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449BB666" w:rsidR="001717F3" w:rsidRPr="00766E82" w:rsidRDefault="008D4BCD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10</w:t>
      </w:r>
      <w:r w:rsidRPr="008D4BCD">
        <w:rPr>
          <w:sz w:val="22"/>
          <w:szCs w:val="22"/>
          <w:vertAlign w:val="superscript"/>
        </w:rPr>
        <w:t>th</w:t>
      </w:r>
      <w:r w:rsidR="007A2608">
        <w:rPr>
          <w:sz w:val="22"/>
          <w:szCs w:val="22"/>
        </w:rPr>
        <w:t xml:space="preserve">, 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2E35C16A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6E4472">
        <w:rPr>
          <w:sz w:val="22"/>
          <w:szCs w:val="22"/>
        </w:rPr>
        <w:t xml:space="preserve">Christy Reems, Nate Bouray, </w:t>
      </w:r>
      <w:r w:rsidR="008F16C5">
        <w:rPr>
          <w:sz w:val="22"/>
          <w:szCs w:val="22"/>
        </w:rPr>
        <w:t>Cameron Deperalta</w:t>
      </w:r>
      <w:r w:rsidR="006D70C4">
        <w:rPr>
          <w:sz w:val="22"/>
          <w:szCs w:val="22"/>
        </w:rPr>
        <w:t xml:space="preserve">, </w:t>
      </w:r>
      <w:r w:rsidR="00F279E0">
        <w:rPr>
          <w:sz w:val="22"/>
          <w:szCs w:val="22"/>
        </w:rPr>
        <w:t xml:space="preserve">Steve Dorval, </w:t>
      </w:r>
      <w:r w:rsidR="002C125A">
        <w:rPr>
          <w:sz w:val="22"/>
          <w:szCs w:val="22"/>
        </w:rPr>
        <w:t xml:space="preserve">Jeff Simmons, </w:t>
      </w:r>
      <w:r w:rsidR="00C33DB7">
        <w:rPr>
          <w:sz w:val="22"/>
          <w:szCs w:val="22"/>
        </w:rPr>
        <w:t xml:space="preserve">Travis Frey, </w:t>
      </w:r>
      <w:r w:rsidR="002C125A">
        <w:rPr>
          <w:sz w:val="22"/>
          <w:szCs w:val="22"/>
        </w:rPr>
        <w:t xml:space="preserve">Steve Rude, Andrew Schrank, Dion Steinley, Jenni Dobitz, Eric Lothspeich, Gene Harris, John Harris, Wylie Bice, Delvin Dukart, Kelly Dukart, JoAnn Marsh, Tyler Pittsley, and Skye Walz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2C125A">
        <w:rPr>
          <w:sz w:val="22"/>
          <w:szCs w:val="22"/>
        </w:rPr>
        <w:t xml:space="preserve">. 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62F51B0C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C125A">
        <w:rPr>
          <w:sz w:val="22"/>
          <w:szCs w:val="22"/>
        </w:rPr>
        <w:t>Wallace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2C125A">
        <w:rPr>
          <w:sz w:val="22"/>
          <w:szCs w:val="22"/>
        </w:rPr>
        <w:t>Hurt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987B7A">
        <w:rPr>
          <w:sz w:val="22"/>
          <w:szCs w:val="22"/>
        </w:rPr>
        <w:t xml:space="preserve">June </w:t>
      </w:r>
      <w:r w:rsidR="002C125A">
        <w:rPr>
          <w:sz w:val="22"/>
          <w:szCs w:val="22"/>
        </w:rPr>
        <w:t>20</w:t>
      </w:r>
      <w:r w:rsidR="00987B7A" w:rsidRPr="00987B7A">
        <w:rPr>
          <w:sz w:val="22"/>
          <w:szCs w:val="22"/>
          <w:vertAlign w:val="superscript"/>
        </w:rPr>
        <w:t>th</w:t>
      </w:r>
      <w:r w:rsidR="00987B7A">
        <w:rPr>
          <w:sz w:val="22"/>
          <w:szCs w:val="22"/>
        </w:rPr>
        <w:t xml:space="preserve">,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2C125A">
        <w:rPr>
          <w:sz w:val="22"/>
          <w:szCs w:val="22"/>
        </w:rPr>
        <w:t>minutes of the June 21</w:t>
      </w:r>
      <w:r w:rsidR="002C125A" w:rsidRPr="002C125A">
        <w:rPr>
          <w:sz w:val="22"/>
          <w:szCs w:val="22"/>
          <w:vertAlign w:val="superscript"/>
        </w:rPr>
        <w:t>st</w:t>
      </w:r>
      <w:r w:rsidR="002C125A">
        <w:rPr>
          <w:sz w:val="22"/>
          <w:szCs w:val="22"/>
        </w:rPr>
        <w:t>, 2023 special meeting, minutes of the July 5</w:t>
      </w:r>
      <w:r w:rsidR="002C125A" w:rsidRPr="002C125A">
        <w:rPr>
          <w:sz w:val="22"/>
          <w:szCs w:val="22"/>
          <w:vertAlign w:val="superscript"/>
        </w:rPr>
        <w:t>th</w:t>
      </w:r>
      <w:r w:rsidR="002C125A">
        <w:rPr>
          <w:sz w:val="22"/>
          <w:szCs w:val="22"/>
        </w:rPr>
        <w:t xml:space="preserve">, 2023 special meeting, </w:t>
      </w:r>
      <w:r w:rsidR="000323D9">
        <w:rPr>
          <w:sz w:val="22"/>
          <w:szCs w:val="22"/>
        </w:rPr>
        <w:t xml:space="preserve">bills, </w:t>
      </w:r>
      <w:r w:rsidR="002C125A">
        <w:rPr>
          <w:sz w:val="22"/>
          <w:szCs w:val="22"/>
        </w:rPr>
        <w:t xml:space="preserve">financial statement, and </w:t>
      </w:r>
      <w:r w:rsidR="00987B7A">
        <w:rPr>
          <w:sz w:val="22"/>
          <w:szCs w:val="22"/>
        </w:rPr>
        <w:t xml:space="preserve">a special events permit for the High Plains Community Center for </w:t>
      </w:r>
      <w:r w:rsidR="002C125A">
        <w:rPr>
          <w:sz w:val="22"/>
          <w:szCs w:val="22"/>
        </w:rPr>
        <w:t>July 21</w:t>
      </w:r>
      <w:r w:rsidR="002C125A" w:rsidRPr="002C125A">
        <w:rPr>
          <w:sz w:val="22"/>
          <w:szCs w:val="22"/>
          <w:vertAlign w:val="superscript"/>
        </w:rPr>
        <w:t>st</w:t>
      </w:r>
      <w:r w:rsidR="002C125A">
        <w:rPr>
          <w:sz w:val="22"/>
          <w:szCs w:val="22"/>
        </w:rPr>
        <w:t xml:space="preserve"> event.  </w:t>
      </w:r>
      <w:r w:rsidR="007F3BD8" w:rsidRPr="00766E82">
        <w:rPr>
          <w:sz w:val="22"/>
          <w:szCs w:val="22"/>
        </w:rPr>
        <w:t>All voted aye on a roll call vote.  M/C</w:t>
      </w:r>
    </w:p>
    <w:p w14:paraId="2C68E2DB" w14:textId="77777777" w:rsidR="0093469B" w:rsidRDefault="0093469B" w:rsidP="00502F79">
      <w:pPr>
        <w:tabs>
          <w:tab w:val="left" w:pos="255"/>
        </w:tabs>
        <w:rPr>
          <w:sz w:val="22"/>
          <w:szCs w:val="22"/>
        </w:rPr>
      </w:pPr>
    </w:p>
    <w:p w14:paraId="5CF9428A" w14:textId="41A16D52" w:rsidR="00200407" w:rsidRDefault="00200407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The Killdeer Saddle Club presented the 100</w:t>
      </w:r>
      <w:r w:rsidRPr="002004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Killdeer Mountain Roundup Rodeo Commemorative Saddle to the City of Killdeer Commissioners.  </w:t>
      </w:r>
    </w:p>
    <w:p w14:paraId="34FE31B0" w14:textId="77777777" w:rsidR="00200407" w:rsidRDefault="00200407" w:rsidP="00502F79">
      <w:pPr>
        <w:tabs>
          <w:tab w:val="left" w:pos="255"/>
        </w:tabs>
        <w:rPr>
          <w:sz w:val="22"/>
          <w:szCs w:val="22"/>
        </w:rPr>
      </w:pPr>
    </w:p>
    <w:p w14:paraId="60B43C96" w14:textId="1EFC42C7" w:rsidR="0011730A" w:rsidRDefault="00894760" w:rsidP="00615C65">
      <w:pPr>
        <w:rPr>
          <w:sz w:val="22"/>
          <w:szCs w:val="22"/>
        </w:rPr>
      </w:pPr>
      <w:r>
        <w:rPr>
          <w:sz w:val="22"/>
          <w:szCs w:val="22"/>
        </w:rPr>
        <w:t>Killdeer Public School Superintendent and Killdeer Public Library Vice President Jeff Simmons</w:t>
      </w:r>
      <w:r w:rsidR="00A95A8C">
        <w:rPr>
          <w:sz w:val="22"/>
          <w:szCs w:val="22"/>
        </w:rPr>
        <w:t xml:space="preserve"> </w:t>
      </w:r>
      <w:r w:rsidR="0011730A">
        <w:rPr>
          <w:sz w:val="22"/>
          <w:szCs w:val="22"/>
        </w:rPr>
        <w:t xml:space="preserve">discussed </w:t>
      </w:r>
      <w:r w:rsidR="00464984">
        <w:rPr>
          <w:sz w:val="22"/>
          <w:szCs w:val="22"/>
        </w:rPr>
        <w:t xml:space="preserve">with the Commission a </w:t>
      </w:r>
      <w:r w:rsidR="00A95A8C">
        <w:rPr>
          <w:sz w:val="22"/>
          <w:szCs w:val="22"/>
        </w:rPr>
        <w:t>new location for the Killdeer Public Library as discussed at the June 20</w:t>
      </w:r>
      <w:r w:rsidR="00A95A8C" w:rsidRPr="00A95A8C">
        <w:rPr>
          <w:sz w:val="22"/>
          <w:szCs w:val="22"/>
          <w:vertAlign w:val="superscript"/>
        </w:rPr>
        <w:t>th</w:t>
      </w:r>
      <w:r w:rsidR="00A95A8C">
        <w:rPr>
          <w:sz w:val="22"/>
          <w:szCs w:val="22"/>
        </w:rPr>
        <w:t>, 2023 meeting.</w:t>
      </w:r>
      <w:r w:rsidR="00360B1B">
        <w:rPr>
          <w:sz w:val="22"/>
          <w:szCs w:val="22"/>
        </w:rPr>
        <w:t xml:space="preserve">    </w:t>
      </w:r>
    </w:p>
    <w:p w14:paraId="275B4A93" w14:textId="77777777" w:rsidR="004F69F5" w:rsidRDefault="004F69F5" w:rsidP="00615C65">
      <w:pPr>
        <w:rPr>
          <w:sz w:val="22"/>
          <w:szCs w:val="22"/>
        </w:rPr>
      </w:pPr>
    </w:p>
    <w:p w14:paraId="3F776322" w14:textId="2568F035" w:rsidR="00360B1B" w:rsidRDefault="00360B1B" w:rsidP="00360B1B">
      <w:pPr>
        <w:rPr>
          <w:sz w:val="22"/>
          <w:szCs w:val="22"/>
        </w:rPr>
      </w:pPr>
      <w:bookmarkStart w:id="0" w:name="_Hlk138952194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95A8C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to </w:t>
      </w:r>
      <w:r w:rsidR="00A95A8C">
        <w:rPr>
          <w:sz w:val="22"/>
          <w:szCs w:val="22"/>
        </w:rPr>
        <w:t>approve reimbursing the Killdeer Public Library for $12,000 for the annual rent for the new location at 151 Central Ave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 w:rsidR="00A95A8C">
        <w:rPr>
          <w:sz w:val="22"/>
          <w:szCs w:val="22"/>
        </w:rPr>
        <w:t xml:space="preserve">  The Killdeer Public Library is currently planning on opening at the new location in August 2023.  </w:t>
      </w:r>
      <w:r>
        <w:rPr>
          <w:sz w:val="22"/>
          <w:szCs w:val="22"/>
        </w:rPr>
        <w:t xml:space="preserve"> </w:t>
      </w:r>
    </w:p>
    <w:p w14:paraId="19E71547" w14:textId="77777777" w:rsidR="00A95A8C" w:rsidRDefault="00A95A8C" w:rsidP="00360B1B">
      <w:pPr>
        <w:rPr>
          <w:sz w:val="22"/>
          <w:szCs w:val="22"/>
        </w:rPr>
      </w:pPr>
    </w:p>
    <w:p w14:paraId="58E6B05E" w14:textId="4A2E5C76" w:rsidR="00A95A8C" w:rsidRDefault="00A95A8C" w:rsidP="00A95A8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>donating $50,000 to the Killdeer Public Library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844D46E" w14:textId="77777777" w:rsidR="00A95A8C" w:rsidRDefault="00A95A8C" w:rsidP="00360B1B">
      <w:pPr>
        <w:rPr>
          <w:sz w:val="22"/>
          <w:szCs w:val="22"/>
        </w:rPr>
      </w:pPr>
    </w:p>
    <w:bookmarkEnd w:id="0"/>
    <w:p w14:paraId="334D1CBA" w14:textId="77777777" w:rsidR="00A95A8C" w:rsidRDefault="00A95A8C" w:rsidP="00A95A8C">
      <w:pPr>
        <w:rPr>
          <w:sz w:val="22"/>
          <w:szCs w:val="22"/>
        </w:rPr>
      </w:pPr>
      <w:r>
        <w:rPr>
          <w:sz w:val="22"/>
          <w:szCs w:val="22"/>
        </w:rPr>
        <w:t xml:space="preserve">The Commission discussed with Interstate Engineer Travis Frey the proposed BA Addition and requested special improvements district for the water &amp; sewer utilities for the development.  </w:t>
      </w:r>
    </w:p>
    <w:p w14:paraId="468176B2" w14:textId="77777777" w:rsidR="00EB2D54" w:rsidRDefault="00EB2D54" w:rsidP="00360B1B">
      <w:pPr>
        <w:rPr>
          <w:sz w:val="22"/>
          <w:szCs w:val="22"/>
        </w:rPr>
      </w:pPr>
    </w:p>
    <w:p w14:paraId="67DCE8AE" w14:textId="76E9950D" w:rsidR="00735D2C" w:rsidRDefault="00735D2C" w:rsidP="00735D2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EB2D54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approve </w:t>
      </w:r>
      <w:r w:rsidR="00A95A8C">
        <w:rPr>
          <w:sz w:val="22"/>
          <w:szCs w:val="22"/>
        </w:rPr>
        <w:t xml:space="preserve">moving forward with the process for creating a special assessment district for utilities for the BA Addition </w:t>
      </w:r>
      <w:r w:rsidR="006E003C">
        <w:rPr>
          <w:sz w:val="22"/>
          <w:szCs w:val="22"/>
        </w:rPr>
        <w:t>D</w:t>
      </w:r>
      <w:r w:rsidR="00A95A8C">
        <w:rPr>
          <w:sz w:val="22"/>
          <w:szCs w:val="22"/>
        </w:rPr>
        <w:t xml:space="preserve">evelopment, </w:t>
      </w:r>
      <w:r w:rsidRPr="00766E82">
        <w:rPr>
          <w:sz w:val="22"/>
          <w:szCs w:val="22"/>
        </w:rPr>
        <w:t xml:space="preserve">seconded by Commissioner </w:t>
      </w:r>
      <w:r w:rsidR="00A95A8C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26B254C4" w14:textId="77777777" w:rsidR="007708EB" w:rsidRDefault="007708EB" w:rsidP="00735D2C">
      <w:pPr>
        <w:rPr>
          <w:sz w:val="22"/>
          <w:szCs w:val="22"/>
        </w:rPr>
      </w:pPr>
    </w:p>
    <w:p w14:paraId="0608A9BB" w14:textId="6BB4D7C0" w:rsidR="007708EB" w:rsidRDefault="0086177C" w:rsidP="00735D2C">
      <w:pPr>
        <w:rPr>
          <w:sz w:val="22"/>
          <w:szCs w:val="22"/>
        </w:rPr>
      </w:pPr>
      <w:r>
        <w:rPr>
          <w:sz w:val="22"/>
          <w:szCs w:val="22"/>
        </w:rPr>
        <w:t xml:space="preserve">Highlands Engineer Andrew Schrank discussed with the Commission the </w:t>
      </w:r>
      <w:r w:rsidR="00E6433D">
        <w:rPr>
          <w:sz w:val="22"/>
          <w:szCs w:val="22"/>
        </w:rPr>
        <w:t>p</w:t>
      </w:r>
      <w:r>
        <w:rPr>
          <w:sz w:val="22"/>
          <w:szCs w:val="22"/>
        </w:rPr>
        <w:t>roposal to provide surveying and engineering services for the Killdeer 110 Residential Development</w:t>
      </w:r>
      <w:r w:rsidR="00244A5C">
        <w:rPr>
          <w:sz w:val="22"/>
          <w:szCs w:val="22"/>
        </w:rPr>
        <w:t xml:space="preserve"> Project.  </w:t>
      </w:r>
    </w:p>
    <w:p w14:paraId="110FF58B" w14:textId="77777777" w:rsidR="00244A5C" w:rsidRDefault="00244A5C" w:rsidP="00735D2C">
      <w:pPr>
        <w:rPr>
          <w:sz w:val="22"/>
          <w:szCs w:val="22"/>
        </w:rPr>
      </w:pPr>
    </w:p>
    <w:p w14:paraId="71F725A8" w14:textId="7DD89E1E" w:rsidR="007708EB" w:rsidRDefault="007708EB" w:rsidP="007708E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 w:rsidR="00244A5C">
        <w:rPr>
          <w:sz w:val="22"/>
          <w:szCs w:val="22"/>
        </w:rPr>
        <w:t xml:space="preserve"> 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244A5C">
        <w:rPr>
          <w:sz w:val="22"/>
          <w:szCs w:val="22"/>
        </w:rPr>
        <w:t xml:space="preserve">approve the proposal from Highlands Engineering Killdeer 110 Development work and move forward with the storm sewer items,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3E55AC6" w14:textId="77777777" w:rsidR="0020530C" w:rsidRDefault="0020530C" w:rsidP="007708EB">
      <w:pPr>
        <w:rPr>
          <w:sz w:val="22"/>
          <w:szCs w:val="22"/>
        </w:rPr>
      </w:pPr>
    </w:p>
    <w:p w14:paraId="5507F8C7" w14:textId="678AF5DB" w:rsidR="0020530C" w:rsidRDefault="0020530C" w:rsidP="0020530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lease agreement with the Dunn County Fair Association for the city owned old rodeo grounds for July </w:t>
      </w:r>
      <w:r w:rsidR="00244A5C">
        <w:rPr>
          <w:sz w:val="22"/>
          <w:szCs w:val="22"/>
        </w:rPr>
        <w:t>18</w:t>
      </w:r>
      <w:r w:rsidRPr="002053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to July </w:t>
      </w:r>
      <w:r w:rsidR="00244A5C">
        <w:rPr>
          <w:sz w:val="22"/>
          <w:szCs w:val="22"/>
        </w:rPr>
        <w:t>24</w:t>
      </w:r>
      <w:r w:rsidRPr="002053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2023, seconded</w:t>
      </w:r>
      <w:r w:rsidRPr="00766E82">
        <w:rPr>
          <w:sz w:val="22"/>
          <w:szCs w:val="22"/>
        </w:rPr>
        <w:t xml:space="preserve">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271FB4F" w14:textId="77777777" w:rsidR="00244A5C" w:rsidRDefault="00244A5C" w:rsidP="0020530C">
      <w:pPr>
        <w:rPr>
          <w:sz w:val="22"/>
          <w:szCs w:val="22"/>
        </w:rPr>
      </w:pPr>
    </w:p>
    <w:p w14:paraId="6542B4A7" w14:textId="3DCF1CC6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>City Engineer Eric Lothspeich with AE2S discussed with the Commission the 2024 Gumbo Loop Improvements Project.</w:t>
      </w:r>
    </w:p>
    <w:p w14:paraId="07BD563B" w14:textId="77777777" w:rsidR="006E003C" w:rsidRDefault="006E003C" w:rsidP="0020530C">
      <w:pPr>
        <w:rPr>
          <w:sz w:val="22"/>
          <w:szCs w:val="22"/>
        </w:rPr>
      </w:pPr>
    </w:p>
    <w:p w14:paraId="5E09C24D" w14:textId="296652AC" w:rsidR="0020530C" w:rsidRDefault="0020530C" w:rsidP="0020530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244A5C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244A5C">
        <w:rPr>
          <w:sz w:val="22"/>
          <w:szCs w:val="22"/>
        </w:rPr>
        <w:t xml:space="preserve">Task </w:t>
      </w:r>
      <w:r w:rsidR="006E003C">
        <w:rPr>
          <w:sz w:val="22"/>
          <w:szCs w:val="22"/>
        </w:rPr>
        <w:t>O</w:t>
      </w:r>
      <w:r w:rsidR="00244A5C">
        <w:rPr>
          <w:sz w:val="22"/>
          <w:szCs w:val="22"/>
        </w:rPr>
        <w:t>rder #28 for the 2024 Gumbo Loop Improvements Project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244A5C"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29B27D39" w14:textId="77777777" w:rsidR="0020530C" w:rsidRDefault="0020530C" w:rsidP="0020530C">
      <w:pPr>
        <w:rPr>
          <w:sz w:val="22"/>
          <w:szCs w:val="22"/>
        </w:rPr>
      </w:pPr>
    </w:p>
    <w:p w14:paraId="1188366F" w14:textId="4583B3F1" w:rsidR="0020530C" w:rsidRDefault="0020530C" w:rsidP="0020530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244A5C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244A5C">
        <w:rPr>
          <w:sz w:val="22"/>
          <w:szCs w:val="22"/>
        </w:rPr>
        <w:t>Pay Application #1 for the 2023 High Street Improvements Project,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244A5C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B972597" w14:textId="77777777" w:rsidR="00244A5C" w:rsidRDefault="00244A5C" w:rsidP="0020530C">
      <w:pPr>
        <w:rPr>
          <w:sz w:val="22"/>
          <w:szCs w:val="22"/>
        </w:rPr>
      </w:pPr>
    </w:p>
    <w:p w14:paraId="13D3B7FB" w14:textId="3F9970B7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>City Engineer Lothspeich and City Engineer Steve Dorval with Heartland Engineering updated the Commission on the 2023 High Street Improvements Project</w:t>
      </w:r>
      <w:r w:rsidR="00F17DE2">
        <w:rPr>
          <w:sz w:val="22"/>
          <w:szCs w:val="22"/>
        </w:rPr>
        <w:t xml:space="preserve"> as well as the 2023 Stanley Street/Grab N Go Street Improvements Project.</w:t>
      </w:r>
      <w:r>
        <w:rPr>
          <w:sz w:val="22"/>
          <w:szCs w:val="22"/>
        </w:rPr>
        <w:t xml:space="preserve"> </w:t>
      </w:r>
    </w:p>
    <w:p w14:paraId="7854B48D" w14:textId="77777777" w:rsidR="00244A5C" w:rsidRDefault="00244A5C" w:rsidP="0020530C">
      <w:pPr>
        <w:rPr>
          <w:sz w:val="22"/>
          <w:szCs w:val="22"/>
        </w:rPr>
      </w:pPr>
    </w:p>
    <w:p w14:paraId="542816DD" w14:textId="1455919B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 xml:space="preserve">City Engineer Dorval and </w:t>
      </w:r>
      <w:r w:rsidR="00F17DE2">
        <w:rPr>
          <w:sz w:val="22"/>
          <w:szCs w:val="22"/>
        </w:rPr>
        <w:t xml:space="preserve">Steve Rude with Dakota Land Consulting discussed with the Commission concept plat drawings for the Killdeer 110 Development.  </w:t>
      </w:r>
    </w:p>
    <w:p w14:paraId="3282170C" w14:textId="77777777" w:rsidR="0020530C" w:rsidRDefault="0020530C" w:rsidP="007708EB">
      <w:pPr>
        <w:rPr>
          <w:sz w:val="22"/>
          <w:szCs w:val="22"/>
        </w:rPr>
      </w:pPr>
    </w:p>
    <w:p w14:paraId="2973938C" w14:textId="6D4069A4" w:rsidR="0020530C" w:rsidRDefault="0020530C" w:rsidP="0020530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F17DE2">
        <w:rPr>
          <w:sz w:val="22"/>
          <w:szCs w:val="22"/>
        </w:rPr>
        <w:t xml:space="preserve">concept drawing number #2 as provided by Steve Rude for the Killdeer 110 </w:t>
      </w:r>
      <w:r w:rsidR="006E003C">
        <w:rPr>
          <w:sz w:val="22"/>
          <w:szCs w:val="22"/>
        </w:rPr>
        <w:t>D</w:t>
      </w:r>
      <w:r w:rsidR="00F17DE2">
        <w:rPr>
          <w:sz w:val="22"/>
          <w:szCs w:val="22"/>
        </w:rPr>
        <w:t xml:space="preserve">evelopment,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466DE85" w14:textId="77777777" w:rsidR="0020530C" w:rsidRDefault="0020530C" w:rsidP="007708EB">
      <w:pPr>
        <w:rPr>
          <w:sz w:val="22"/>
          <w:szCs w:val="22"/>
        </w:rPr>
      </w:pPr>
    </w:p>
    <w:p w14:paraId="261D5573" w14:textId="77777777" w:rsidR="004C54C1" w:rsidRDefault="00106232" w:rsidP="007708EB">
      <w:pPr>
        <w:rPr>
          <w:sz w:val="22"/>
          <w:szCs w:val="22"/>
        </w:rPr>
      </w:pPr>
      <w:r>
        <w:rPr>
          <w:sz w:val="22"/>
          <w:szCs w:val="22"/>
        </w:rPr>
        <w:t xml:space="preserve">The Commission will discuss the </w:t>
      </w:r>
      <w:r w:rsidR="004C54C1">
        <w:rPr>
          <w:sz w:val="22"/>
          <w:szCs w:val="22"/>
        </w:rPr>
        <w:t>naming of</w:t>
      </w:r>
      <w:r>
        <w:rPr>
          <w:sz w:val="22"/>
          <w:szCs w:val="22"/>
        </w:rPr>
        <w:t xml:space="preserve"> the development at the next regular meeting. </w:t>
      </w:r>
    </w:p>
    <w:p w14:paraId="68E83761" w14:textId="77777777" w:rsidR="004C54C1" w:rsidRDefault="004C54C1" w:rsidP="007708EB">
      <w:pPr>
        <w:rPr>
          <w:sz w:val="22"/>
          <w:szCs w:val="22"/>
        </w:rPr>
      </w:pPr>
    </w:p>
    <w:p w14:paraId="75E3FFC0" w14:textId="77777777" w:rsidR="004C54C1" w:rsidRDefault="004C54C1" w:rsidP="007708EB">
      <w:pPr>
        <w:rPr>
          <w:sz w:val="22"/>
          <w:szCs w:val="22"/>
        </w:rPr>
      </w:pPr>
      <w:r>
        <w:rPr>
          <w:sz w:val="22"/>
          <w:szCs w:val="22"/>
        </w:rPr>
        <w:t xml:space="preserve">Commission Kelly Summerfield updated the Commission on the new pool heater status, old heater availability for parts, and updated maintenance and monitoring for the current heating system.  </w:t>
      </w:r>
    </w:p>
    <w:p w14:paraId="508BEE44" w14:textId="77777777" w:rsidR="004C54C1" w:rsidRDefault="004C54C1" w:rsidP="007708EB">
      <w:pPr>
        <w:rPr>
          <w:sz w:val="22"/>
          <w:szCs w:val="22"/>
        </w:rPr>
      </w:pPr>
    </w:p>
    <w:p w14:paraId="7C96EC68" w14:textId="1FBC8A2F" w:rsidR="004C54C1" w:rsidRDefault="004C54C1" w:rsidP="007708EB">
      <w:pPr>
        <w:rPr>
          <w:sz w:val="22"/>
          <w:szCs w:val="22"/>
        </w:rPr>
      </w:pPr>
      <w:r>
        <w:rPr>
          <w:sz w:val="22"/>
          <w:szCs w:val="22"/>
        </w:rPr>
        <w:t xml:space="preserve">Commissioner Logan Wallace thanked the Public Works Department for </w:t>
      </w:r>
      <w:r w:rsidR="006E003C">
        <w:rPr>
          <w:sz w:val="22"/>
          <w:szCs w:val="22"/>
        </w:rPr>
        <w:t>how great the city has looked</w:t>
      </w:r>
      <w:r>
        <w:rPr>
          <w:sz w:val="22"/>
          <w:szCs w:val="22"/>
        </w:rPr>
        <w:t xml:space="preserve"> and for all the</w:t>
      </w:r>
      <w:r w:rsidR="006E003C">
        <w:rPr>
          <w:sz w:val="22"/>
          <w:szCs w:val="22"/>
        </w:rPr>
        <w:t>ir</w:t>
      </w:r>
      <w:r>
        <w:rPr>
          <w:sz w:val="22"/>
          <w:szCs w:val="22"/>
        </w:rPr>
        <w:t xml:space="preserve"> work in the July 4</w:t>
      </w:r>
      <w:r w:rsidRPr="004C54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parade.</w:t>
      </w:r>
    </w:p>
    <w:p w14:paraId="01CAAC33" w14:textId="77777777" w:rsidR="004C54C1" w:rsidRDefault="004C54C1" w:rsidP="007708EB">
      <w:pPr>
        <w:rPr>
          <w:sz w:val="22"/>
          <w:szCs w:val="22"/>
        </w:rPr>
      </w:pPr>
    </w:p>
    <w:p w14:paraId="659F1D54" w14:textId="77777777" w:rsidR="004C54C1" w:rsidRDefault="004C54C1" w:rsidP="007708EB">
      <w:pPr>
        <w:rPr>
          <w:sz w:val="22"/>
          <w:szCs w:val="22"/>
        </w:rPr>
      </w:pPr>
      <w:r>
        <w:rPr>
          <w:sz w:val="22"/>
          <w:szCs w:val="22"/>
        </w:rPr>
        <w:t>Commissioner Wallace discussed an incident at the Killdeer Lions Park and pavilion repairs.</w:t>
      </w:r>
    </w:p>
    <w:p w14:paraId="233FDC57" w14:textId="77777777" w:rsidR="004C54C1" w:rsidRDefault="004C54C1" w:rsidP="007708EB">
      <w:pPr>
        <w:rPr>
          <w:sz w:val="22"/>
          <w:szCs w:val="22"/>
        </w:rPr>
      </w:pPr>
    </w:p>
    <w:p w14:paraId="10BE8D80" w14:textId="3B98A898" w:rsidR="00106232" w:rsidRDefault="004C54C1" w:rsidP="007708EB">
      <w:pPr>
        <w:rPr>
          <w:sz w:val="22"/>
          <w:szCs w:val="22"/>
        </w:rPr>
      </w:pPr>
      <w:r>
        <w:rPr>
          <w:sz w:val="22"/>
          <w:szCs w:val="22"/>
        </w:rPr>
        <w:t xml:space="preserve">Lindsay Tiegan discussed building a fence at her property at 477 High St NE.  </w:t>
      </w:r>
      <w:r w:rsidR="00106232">
        <w:rPr>
          <w:sz w:val="22"/>
          <w:szCs w:val="22"/>
        </w:rPr>
        <w:t xml:space="preserve"> </w:t>
      </w:r>
    </w:p>
    <w:p w14:paraId="7D0646DE" w14:textId="77777777" w:rsidR="00106232" w:rsidRDefault="00106232" w:rsidP="007708EB">
      <w:pPr>
        <w:rPr>
          <w:sz w:val="22"/>
          <w:szCs w:val="22"/>
        </w:rPr>
      </w:pPr>
    </w:p>
    <w:p w14:paraId="7D0AAEB4" w14:textId="725B4AB8" w:rsidR="003D5CB5" w:rsidRDefault="00D55D5F" w:rsidP="00735D2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C54C1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4C54C1">
        <w:rPr>
          <w:sz w:val="22"/>
          <w:szCs w:val="22"/>
        </w:rPr>
        <w:t>approve the fence plan as presented contingent on Public Works Superintendent Cameron Deperalta and City Engineer Dorval approval,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4C54C1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3CAA0A8" w14:textId="77777777" w:rsidR="004C54C1" w:rsidRDefault="004C54C1" w:rsidP="00735D2C">
      <w:pPr>
        <w:rPr>
          <w:sz w:val="22"/>
          <w:szCs w:val="22"/>
        </w:rPr>
      </w:pPr>
    </w:p>
    <w:p w14:paraId="718CBD46" w14:textId="5330472F" w:rsidR="003D5CB5" w:rsidRDefault="003D5CB5" w:rsidP="003D5CB5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C54C1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4C54C1">
        <w:rPr>
          <w:sz w:val="22"/>
          <w:szCs w:val="22"/>
        </w:rPr>
        <w:t>Main Street ND Proclamation,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A8CFB46" w14:textId="77777777" w:rsidR="003D5CB5" w:rsidRDefault="003D5CB5" w:rsidP="001A5FD8">
      <w:pPr>
        <w:rPr>
          <w:sz w:val="22"/>
          <w:szCs w:val="22"/>
        </w:rPr>
      </w:pPr>
    </w:p>
    <w:p w14:paraId="0940B494" w14:textId="2ABECED6" w:rsidR="003D5CB5" w:rsidRDefault="003D5CB5" w:rsidP="003D5CB5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set </w:t>
      </w:r>
      <w:r w:rsidR="004C54C1">
        <w:rPr>
          <w:sz w:val="22"/>
          <w:szCs w:val="22"/>
        </w:rPr>
        <w:t>a special meeting for July 13</w:t>
      </w:r>
      <w:r w:rsidR="004C54C1" w:rsidRPr="004C54C1">
        <w:rPr>
          <w:sz w:val="22"/>
          <w:szCs w:val="22"/>
          <w:vertAlign w:val="superscript"/>
        </w:rPr>
        <w:t>th</w:t>
      </w:r>
      <w:r w:rsidR="004C54C1">
        <w:rPr>
          <w:sz w:val="22"/>
          <w:szCs w:val="22"/>
        </w:rPr>
        <w:t>,</w:t>
      </w:r>
      <w:r>
        <w:rPr>
          <w:sz w:val="22"/>
          <w:szCs w:val="22"/>
        </w:rPr>
        <w:t xml:space="preserve"> 2023 at 5:00 PM,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6C0905" w14:textId="77777777" w:rsidR="003D5CB5" w:rsidRDefault="003D5CB5" w:rsidP="003D5CB5">
      <w:pPr>
        <w:rPr>
          <w:sz w:val="22"/>
          <w:szCs w:val="22"/>
        </w:rPr>
      </w:pPr>
    </w:p>
    <w:p w14:paraId="01DC881D" w14:textId="424B90F8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127081">
        <w:rPr>
          <w:sz w:val="22"/>
          <w:szCs w:val="22"/>
        </w:rPr>
        <w:t>Nordsven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024A4B">
        <w:rPr>
          <w:sz w:val="22"/>
          <w:szCs w:val="22"/>
        </w:rPr>
        <w:t>6:</w:t>
      </w:r>
      <w:r w:rsidR="00127081">
        <w:rPr>
          <w:sz w:val="22"/>
          <w:szCs w:val="22"/>
        </w:rPr>
        <w:t>1</w:t>
      </w:r>
      <w:r w:rsidR="00024A4B">
        <w:rPr>
          <w:sz w:val="22"/>
          <w:szCs w:val="22"/>
        </w:rPr>
        <w:t>5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766"/>
        <w:gridCol w:w="4350"/>
        <w:gridCol w:w="222"/>
        <w:gridCol w:w="1620"/>
      </w:tblGrid>
      <w:tr w:rsidR="003E5039" w14:paraId="2490020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430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B38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07/05/2023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83C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$39,831.54</w:t>
            </w:r>
          </w:p>
        </w:tc>
      </w:tr>
      <w:tr w:rsidR="003E5039" w14:paraId="47C28A9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96D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2C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07/05/2023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CE1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$13,760.37</w:t>
            </w:r>
          </w:p>
        </w:tc>
      </w:tr>
      <w:tr w:rsidR="003E5039" w14:paraId="44BC60BE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1F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30D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June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2C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2B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$15,002.45</w:t>
            </w:r>
          </w:p>
        </w:tc>
      </w:tr>
      <w:tr w:rsidR="003E5039" w14:paraId="6962C79B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69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Ach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F2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07/01/2023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F5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0A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$17,623.40</w:t>
            </w:r>
          </w:p>
        </w:tc>
      </w:tr>
      <w:tr w:rsidR="003E5039" w14:paraId="6C52649E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AF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67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07/01/2023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526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291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$1,570.21</w:t>
            </w:r>
          </w:p>
        </w:tc>
      </w:tr>
      <w:tr w:rsidR="003E5039" w14:paraId="313C1C36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97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AC5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 06/29/2023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FDD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3E5039" w14:paraId="595F643B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FEE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17F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4B59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$625.73</w:t>
            </w:r>
          </w:p>
        </w:tc>
      </w:tr>
      <w:tr w:rsidR="003E5039" w14:paraId="50BDF1BF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0F8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E6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GRAPHIX, INC.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9D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$1,805.00</w:t>
            </w:r>
          </w:p>
        </w:tc>
      </w:tr>
      <w:tr w:rsidR="003E5039" w14:paraId="417A10D1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87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CD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B2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$926.25</w:t>
            </w:r>
          </w:p>
        </w:tc>
      </w:tr>
      <w:tr w:rsidR="003E5039" w14:paraId="6762F0DC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F72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27E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AXON ENTERPRISE, INC.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88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$8,235.00</w:t>
            </w:r>
          </w:p>
        </w:tc>
      </w:tr>
      <w:tr w:rsidR="003E5039" w14:paraId="7C6BB588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052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1B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BC6 BUILDERS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830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$20,496.00</w:t>
            </w:r>
          </w:p>
        </w:tc>
      </w:tr>
      <w:tr w:rsidR="003E5039" w14:paraId="7667E4F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F8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D5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6B3E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$1,250.71</w:t>
            </w:r>
          </w:p>
        </w:tc>
      </w:tr>
      <w:tr w:rsidR="003E5039" w14:paraId="73A3E8CF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CCF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A4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BILLS PLUMBING &amp; WATERWORKS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C218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$2,396.00</w:t>
            </w:r>
          </w:p>
        </w:tc>
      </w:tr>
      <w:tr w:rsidR="003E5039" w14:paraId="734EC7D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4216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2D9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BOSS OFFICE PRODUCTS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E855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$218.96</w:t>
            </w:r>
          </w:p>
        </w:tc>
      </w:tr>
      <w:tr w:rsidR="003E5039" w14:paraId="7AF9FD43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51F6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1AC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BROOKE BASELT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A738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$174.35</w:t>
            </w:r>
          </w:p>
        </w:tc>
      </w:tr>
      <w:tr w:rsidR="003E5039" w14:paraId="1A81C80E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DF29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106C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CAMERON DEPERALTA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C19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$66.50</w:t>
            </w:r>
          </w:p>
        </w:tc>
      </w:tr>
      <w:tr w:rsidR="003E5039" w14:paraId="2BB4F1D3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C03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418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CERBERUS SECURITY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D9C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$301.50</w:t>
            </w:r>
          </w:p>
        </w:tc>
      </w:tr>
      <w:tr w:rsidR="003E5039" w14:paraId="44D7B46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048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262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823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$3,075.00</w:t>
            </w:r>
          </w:p>
        </w:tc>
      </w:tr>
      <w:tr w:rsidR="003E5039" w14:paraId="5C1CBAB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8CC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2CD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2F8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$4,425.00</w:t>
            </w:r>
          </w:p>
        </w:tc>
      </w:tr>
      <w:tr w:rsidR="003E5039" w14:paraId="040DB771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DD4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710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DION STEINLEY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06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$156.53</w:t>
            </w:r>
          </w:p>
        </w:tc>
      </w:tr>
      <w:tr w:rsidR="003E5039" w14:paraId="6037ED4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9DC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C0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FAIR BOARD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23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$27,500.00</w:t>
            </w:r>
          </w:p>
        </w:tc>
      </w:tr>
      <w:tr w:rsidR="003E5039" w14:paraId="7E5A7973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1E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807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CC0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$39,684.56</w:t>
            </w:r>
          </w:p>
        </w:tc>
      </w:tr>
      <w:tr w:rsidR="003E5039" w14:paraId="4854D30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1999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074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FARMERS UNION SERVICE ASSOCIAT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30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$1,771.00</w:t>
            </w:r>
          </w:p>
        </w:tc>
      </w:tr>
      <w:tr w:rsidR="003E5039" w14:paraId="3ECBEA0C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879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3E2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AAD8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$414.55</w:t>
            </w:r>
          </w:p>
        </w:tc>
      </w:tr>
      <w:tr w:rsidR="003E5039" w14:paraId="319AE32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B67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A5A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B25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$4,175.49</w:t>
            </w:r>
          </w:p>
        </w:tc>
      </w:tr>
      <w:tr w:rsidR="003E5039" w14:paraId="773E0DFA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D7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C87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8293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$70,619.65</w:t>
            </w:r>
          </w:p>
        </w:tc>
      </w:tr>
      <w:tr w:rsidR="003E5039" w14:paraId="26CFFFE5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2217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FFC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HINRICHS SUPER VALU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9FC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$14.99</w:t>
            </w:r>
          </w:p>
        </w:tc>
      </w:tr>
      <w:tr w:rsidR="003E5039" w14:paraId="707E145A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32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D5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JENNI WALLACE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3F0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$438.79</w:t>
            </w:r>
          </w:p>
        </w:tc>
      </w:tr>
      <w:tr w:rsidR="003E5039" w14:paraId="56B96DFE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EB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AD2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9060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3E5039" w14:paraId="1234E3D1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8F2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8C6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800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$582.81</w:t>
            </w:r>
          </w:p>
        </w:tc>
      </w:tr>
      <w:tr w:rsidR="003E5039" w14:paraId="174DA268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76C9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6C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SADDLE CLUB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3EF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$50,000.00</w:t>
            </w:r>
          </w:p>
        </w:tc>
      </w:tr>
      <w:tr w:rsidR="003E5039" w14:paraId="2B7B965E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371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19891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2A6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MATT OASE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92B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819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$65.94</w:t>
            </w:r>
          </w:p>
        </w:tc>
      </w:tr>
      <w:tr w:rsidR="003E5039" w14:paraId="75D8815B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535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029F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MIDWEST DOORS OF DICKINSON INC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707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$3,425.83</w:t>
            </w:r>
          </w:p>
        </w:tc>
      </w:tr>
      <w:tr w:rsidR="003E5039" w14:paraId="3878376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65E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99D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LEAGUE OF CITIES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FED7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$1,323.00</w:t>
            </w:r>
          </w:p>
        </w:tc>
      </w:tr>
      <w:tr w:rsidR="003E5039" w14:paraId="13ADFD1F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3436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FB7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NRG TECHNOLOGY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9C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3E5039" w14:paraId="2B5BDC2A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95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389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ORLANDOS VERSATILE CONST., LLC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FED4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$17,951.65</w:t>
            </w:r>
          </w:p>
        </w:tc>
      </w:tr>
      <w:tr w:rsidR="003E5039" w14:paraId="4549C07F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63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19896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08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PEDRO ORTIZ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746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8B90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$456.87</w:t>
            </w:r>
          </w:p>
        </w:tc>
      </w:tr>
      <w:tr w:rsidR="003E5039" w14:paraId="6204349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8FE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04A9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C84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3E5039" w14:paraId="293B3D73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61DF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19898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50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POSTBOARD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146F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D272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3E5039" w14:paraId="7186506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3D0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A7C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IMPLEMENT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D39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$110.07</w:t>
            </w:r>
          </w:p>
        </w:tc>
      </w:tr>
      <w:tr w:rsidR="003E5039" w14:paraId="4C10B6C3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54F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786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QUALITY QUICK PRINT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822C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3E5039" w14:paraId="65F99F09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3C8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07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RICHARD PELTON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638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$62.23</w:t>
            </w:r>
          </w:p>
        </w:tc>
      </w:tr>
      <w:tr w:rsidR="003E5039" w14:paraId="4EE69787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FB0E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195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C1A5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$3,509.32</w:t>
            </w:r>
          </w:p>
        </w:tc>
      </w:tr>
      <w:tr w:rsidR="003E5039" w14:paraId="5F0F96A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5E8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19903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9CC1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5B2C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$50,371.42</w:t>
            </w:r>
          </w:p>
        </w:tc>
      </w:tr>
      <w:tr w:rsidR="003E5039" w14:paraId="4D863057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6AB0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D7BB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C2BB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3E5039" w14:paraId="44D6545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59F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19905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5FD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5A7E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$2,194.39</w:t>
            </w:r>
          </w:p>
        </w:tc>
      </w:tr>
      <w:tr w:rsidR="003E5039" w14:paraId="19E27386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3D4A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19906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20FD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TOMAHAWK LIVE TRAP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7356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$331.50</w:t>
            </w:r>
          </w:p>
        </w:tc>
      </w:tr>
      <w:tr w:rsidR="003E5039" w14:paraId="31ACAA4C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7E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887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FB33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3E5039" w14:paraId="430C2C50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E61F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19908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1C29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361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$4,513.80</w:t>
            </w:r>
          </w:p>
        </w:tc>
      </w:tr>
      <w:tr w:rsidR="003E5039" w14:paraId="2550EF3D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C604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19909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4FD6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WENDY BUGOS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8A0D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$1,467.93</w:t>
            </w:r>
          </w:p>
        </w:tc>
      </w:tr>
      <w:tr w:rsidR="003E5039" w14:paraId="7D0A9494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AD2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E4F5" w14:textId="77777777" w:rsidR="003E5039" w:rsidRDefault="003E50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HEATING &amp; AIR, LLC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63D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3E5039" w14:paraId="767ED177" w14:textId="77777777" w:rsidTr="003E50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A7A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15C7" w14:textId="77777777" w:rsidR="003E5039" w:rsidRDefault="003E503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2365" w14:textId="77777777" w:rsidR="003E5039" w:rsidRDefault="003E50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CB0F" w14:textId="77777777" w:rsidR="003E5039" w:rsidRDefault="003E50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$346,702.11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26B917BA" w14:textId="36F8A500" w:rsidR="006E4472" w:rsidRPr="00766E82" w:rsidRDefault="006E4472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Christy Reems, Deputy Auditor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4D8A"/>
    <w:rsid w:val="004D60AE"/>
    <w:rsid w:val="004D6E43"/>
    <w:rsid w:val="004D6E6C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5C65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B7A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14</cp:revision>
  <cp:lastPrinted>2023-07-15T00:03:00Z</cp:lastPrinted>
  <dcterms:created xsi:type="dcterms:W3CDTF">2023-07-13T16:17:00Z</dcterms:created>
  <dcterms:modified xsi:type="dcterms:W3CDTF">2023-07-15T00:04:00Z</dcterms:modified>
</cp:coreProperties>
</file>