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85074CC" w:rsidR="001717F3" w:rsidRPr="00766E82" w:rsidRDefault="00AE625C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2D3DC0">
        <w:rPr>
          <w:sz w:val="22"/>
          <w:szCs w:val="22"/>
        </w:rPr>
        <w:t>19</w:t>
      </w:r>
      <w:r w:rsidR="002D3DC0" w:rsidRPr="002D3DC0">
        <w:rPr>
          <w:sz w:val="22"/>
          <w:szCs w:val="22"/>
          <w:vertAlign w:val="superscript"/>
        </w:rPr>
        <w:t>th</w:t>
      </w:r>
      <w:r w:rsidR="002D3DC0">
        <w:rPr>
          <w:sz w:val="22"/>
          <w:szCs w:val="22"/>
        </w:rPr>
        <w:t>,</w:t>
      </w:r>
      <w:r w:rsidR="008C5EFB" w:rsidRPr="00766E82">
        <w:rPr>
          <w:sz w:val="22"/>
          <w:szCs w:val="22"/>
        </w:rPr>
        <w:t xml:space="preserve"> 2022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78404706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67142" w:rsidRPr="00766E82">
        <w:rPr>
          <w:sz w:val="22"/>
          <w:szCs w:val="22"/>
        </w:rPr>
        <w:t>.</w:t>
      </w:r>
      <w:r w:rsidR="00AB24EE">
        <w:rPr>
          <w:sz w:val="22"/>
          <w:szCs w:val="22"/>
        </w:rPr>
        <w:t xml:space="preserve">  Not present was Commissioner Logan Wallace.</w:t>
      </w:r>
      <w:r w:rsidR="00E71D6A">
        <w:rPr>
          <w:sz w:val="22"/>
          <w:szCs w:val="22"/>
        </w:rPr>
        <w:t xml:space="preserve">  Nate Bouray, </w:t>
      </w:r>
      <w:r w:rsidR="00805861">
        <w:rPr>
          <w:sz w:val="22"/>
          <w:szCs w:val="22"/>
        </w:rPr>
        <w:t>Ryan Hauck,</w:t>
      </w:r>
      <w:r w:rsidR="00E71D6A">
        <w:rPr>
          <w:sz w:val="22"/>
          <w:szCs w:val="22"/>
        </w:rPr>
        <w:t xml:space="preserve"> and</w:t>
      </w:r>
      <w:r w:rsidR="00805861">
        <w:rPr>
          <w:sz w:val="22"/>
          <w:szCs w:val="22"/>
        </w:rPr>
        <w:t xml:space="preserve"> Cameron Deperalta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 present</w:t>
      </w:r>
      <w:r w:rsidR="00E84982" w:rsidRPr="00766E82">
        <w:rPr>
          <w:sz w:val="22"/>
          <w:szCs w:val="22"/>
        </w:rPr>
        <w:t xml:space="preserve"> with </w:t>
      </w:r>
      <w:r w:rsidR="00E71D6A">
        <w:rPr>
          <w:sz w:val="22"/>
          <w:szCs w:val="22"/>
        </w:rPr>
        <w:t>Brett Morlok and Dion Steinley</w:t>
      </w:r>
      <w:r w:rsidR="00E84982" w:rsidRPr="00766E82">
        <w:rPr>
          <w:sz w:val="22"/>
          <w:szCs w:val="22"/>
        </w:rPr>
        <w:t xml:space="preserve"> present via conference call</w:t>
      </w:r>
      <w:r w:rsidR="001C4FC6" w:rsidRPr="00766E82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390D1F9" w14:textId="65D3E46B" w:rsidR="00343573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236E82F0" w:rsidR="009418C7" w:rsidRPr="00766E82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4A6E4A">
        <w:rPr>
          <w:sz w:val="22"/>
          <w:szCs w:val="22"/>
        </w:rPr>
        <w:t>Nordsven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5D4DE6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. 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5D4DE6">
        <w:rPr>
          <w:sz w:val="22"/>
          <w:szCs w:val="22"/>
        </w:rPr>
        <w:t>December 5</w:t>
      </w:r>
      <w:r w:rsidR="005D4DE6" w:rsidRPr="005D4DE6">
        <w:rPr>
          <w:sz w:val="22"/>
          <w:szCs w:val="22"/>
          <w:vertAlign w:val="superscript"/>
        </w:rPr>
        <w:t>th</w:t>
      </w:r>
      <w:r w:rsidR="005D4DE6">
        <w:rPr>
          <w:sz w:val="22"/>
          <w:szCs w:val="22"/>
        </w:rPr>
        <w:t>, 2022</w:t>
      </w:r>
      <w:r w:rsidR="00DA3DD1" w:rsidRPr="00766E82">
        <w:rPr>
          <w:sz w:val="22"/>
          <w:szCs w:val="22"/>
        </w:rPr>
        <w:t xml:space="preserve"> regular meeting</w:t>
      </w:r>
      <w:r w:rsidR="006A6A29" w:rsidRPr="00766E82">
        <w:rPr>
          <w:sz w:val="22"/>
          <w:szCs w:val="22"/>
        </w:rPr>
        <w:t>,</w:t>
      </w:r>
      <w:r w:rsidR="004A6E4A">
        <w:rPr>
          <w:sz w:val="22"/>
          <w:szCs w:val="22"/>
        </w:rPr>
        <w:t xml:space="preserve"> </w:t>
      </w:r>
      <w:r w:rsidR="001C4FC6" w:rsidRPr="00766E82">
        <w:rPr>
          <w:sz w:val="22"/>
          <w:szCs w:val="22"/>
        </w:rPr>
        <w:t>bills</w:t>
      </w:r>
      <w:r w:rsidR="000C71A1" w:rsidRPr="00766E82">
        <w:rPr>
          <w:sz w:val="22"/>
          <w:szCs w:val="22"/>
        </w:rPr>
        <w:t xml:space="preserve">, </w:t>
      </w:r>
      <w:r w:rsidR="00646D47">
        <w:rPr>
          <w:sz w:val="22"/>
          <w:szCs w:val="22"/>
        </w:rPr>
        <w:t xml:space="preserve">and </w:t>
      </w:r>
      <w:r w:rsidR="004F1EDA">
        <w:rPr>
          <w:sz w:val="22"/>
          <w:szCs w:val="22"/>
        </w:rPr>
        <w:t>financial statement</w:t>
      </w:r>
      <w:r w:rsidR="00646D47">
        <w:rPr>
          <w:sz w:val="22"/>
          <w:szCs w:val="22"/>
        </w:rPr>
        <w:t xml:space="preserve">.  </w:t>
      </w:r>
      <w:r w:rsidR="007F3BD8" w:rsidRPr="00766E82">
        <w:rPr>
          <w:sz w:val="22"/>
          <w:szCs w:val="22"/>
        </w:rPr>
        <w:t>All voted aye on a roll call vote.  M/C</w:t>
      </w:r>
    </w:p>
    <w:p w14:paraId="5E08A31B" w14:textId="0C662C50" w:rsidR="00FA31A7" w:rsidRDefault="00FA31A7" w:rsidP="002D6B7E">
      <w:pPr>
        <w:rPr>
          <w:sz w:val="22"/>
          <w:szCs w:val="22"/>
        </w:rPr>
      </w:pPr>
    </w:p>
    <w:p w14:paraId="1D8A311A" w14:textId="09F2835E" w:rsidR="00664EDF" w:rsidRDefault="00664EDF" w:rsidP="002D6B7E">
      <w:pPr>
        <w:rPr>
          <w:sz w:val="22"/>
          <w:szCs w:val="22"/>
        </w:rPr>
      </w:pPr>
      <w:r>
        <w:rPr>
          <w:sz w:val="22"/>
          <w:szCs w:val="22"/>
        </w:rPr>
        <w:t>West Dunn Fire Department Chief Ryan Hauck discussed with the Commission the preliminary layout and site surveys provided for the proposed new fire hall station at the old rodeo grounds</w:t>
      </w:r>
      <w:r w:rsidR="004F1EDA">
        <w:rPr>
          <w:sz w:val="22"/>
          <w:szCs w:val="22"/>
        </w:rPr>
        <w:t>, as well as items related to detention ponds for the city stormwater requirements.</w:t>
      </w:r>
    </w:p>
    <w:p w14:paraId="37A66F16" w14:textId="070072D7" w:rsidR="004F1EDA" w:rsidRDefault="004F1EDA" w:rsidP="002D6B7E">
      <w:pPr>
        <w:rPr>
          <w:sz w:val="22"/>
          <w:szCs w:val="22"/>
        </w:rPr>
      </w:pPr>
    </w:p>
    <w:p w14:paraId="085295DD" w14:textId="5AEBB390" w:rsidR="004F1EDA" w:rsidRDefault="004F1EDA" w:rsidP="004F1EDA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4F1EDA">
        <w:rPr>
          <w:sz w:val="22"/>
          <w:szCs w:val="22"/>
        </w:rPr>
        <w:t xml:space="preserve"> made the motion to approve alcohol license renewals for 2022 for Western Choice Coop (Off Sale Beer $650),</w:t>
      </w:r>
      <w:r w:rsidR="004A4F80">
        <w:rPr>
          <w:sz w:val="22"/>
          <w:szCs w:val="22"/>
        </w:rPr>
        <w:t xml:space="preserve"> Cobblestone Inn &amp; Suites (On Sale </w:t>
      </w:r>
      <w:r w:rsidR="00EA4CCA">
        <w:rPr>
          <w:sz w:val="22"/>
          <w:szCs w:val="22"/>
        </w:rPr>
        <w:t>Beer &amp; Liquor</w:t>
      </w:r>
      <w:r w:rsidR="004A4F80">
        <w:rPr>
          <w:sz w:val="22"/>
          <w:szCs w:val="22"/>
        </w:rPr>
        <w:t xml:space="preserve"> $1,500), </w:t>
      </w:r>
      <w:r w:rsidR="009D7F0C">
        <w:rPr>
          <w:sz w:val="22"/>
          <w:szCs w:val="22"/>
        </w:rPr>
        <w:t xml:space="preserve"> American Legio</w:t>
      </w:r>
      <w:r w:rsidR="004A4F80">
        <w:rPr>
          <w:sz w:val="22"/>
          <w:szCs w:val="22"/>
        </w:rPr>
        <w:t xml:space="preserve">n (On Sale </w:t>
      </w:r>
      <w:r w:rsidR="00EA4CCA">
        <w:rPr>
          <w:sz w:val="22"/>
          <w:szCs w:val="22"/>
        </w:rPr>
        <w:t>Beer &amp; Liquor</w:t>
      </w:r>
      <w:r w:rsidR="004A4F80">
        <w:rPr>
          <w:sz w:val="22"/>
          <w:szCs w:val="22"/>
        </w:rPr>
        <w:t xml:space="preserve"> $250), High Plains Community Center (On Sale Only $250), Buckskin LLC (On &amp; Off Sale Beer &amp; Liquor $1300), </w:t>
      </w:r>
      <w:r w:rsidRPr="004F1EDA">
        <w:rPr>
          <w:sz w:val="22"/>
          <w:szCs w:val="22"/>
        </w:rPr>
        <w:t xml:space="preserve"> The Herald Bar (On &amp; Off Sale Beer &amp; Liquor $1300), Lariat Liquor (Off Sale Beer &amp; Liquor $1100), The Pipe (On &amp; Off Sale Beer &amp; Liquor $1300), </w:t>
      </w:r>
      <w:r>
        <w:rPr>
          <w:sz w:val="22"/>
          <w:szCs w:val="22"/>
        </w:rPr>
        <w:t>Killdeer Hospitality HD, LLC</w:t>
      </w:r>
      <w:r w:rsidRPr="004F1EDA">
        <w:rPr>
          <w:sz w:val="22"/>
          <w:szCs w:val="22"/>
        </w:rPr>
        <w:t xml:space="preserve"> (Off Sale Beer &amp; Liquor $1100), and </w:t>
      </w:r>
      <w:r w:rsidR="009D7F0C">
        <w:rPr>
          <w:sz w:val="22"/>
          <w:szCs w:val="22"/>
        </w:rPr>
        <w:t>Killdeer Hospitality MVH, LLC</w:t>
      </w:r>
      <w:r w:rsidRPr="004F1EDA">
        <w:rPr>
          <w:sz w:val="22"/>
          <w:szCs w:val="22"/>
        </w:rPr>
        <w:t xml:space="preserve"> (Off Sale Beer &amp; Liquor $1100).  The motion was seconded by Commissioner Summerfield.  All voted aye on a roll call vote.  M/C</w:t>
      </w:r>
    </w:p>
    <w:p w14:paraId="409FBDA7" w14:textId="4B3B7966" w:rsidR="004F1EDA" w:rsidRDefault="004F1EDA" w:rsidP="004F1EDA">
      <w:pPr>
        <w:rPr>
          <w:sz w:val="22"/>
          <w:szCs w:val="22"/>
        </w:rPr>
      </w:pPr>
    </w:p>
    <w:p w14:paraId="60F38F73" w14:textId="479A44BF" w:rsidR="004F1EDA" w:rsidRPr="004F1EDA" w:rsidRDefault="004F1EDA" w:rsidP="004F1EDA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Commissioner </w:t>
      </w:r>
      <w:r w:rsidR="00EA4CCA">
        <w:rPr>
          <w:sz w:val="22"/>
          <w:szCs w:val="22"/>
        </w:rPr>
        <w:t>Nordsven</w:t>
      </w:r>
      <w:r w:rsidRPr="004F1EDA">
        <w:rPr>
          <w:sz w:val="22"/>
          <w:szCs w:val="22"/>
        </w:rPr>
        <w:t xml:space="preserve"> made the motion to approve alcohol license renewal for Big George’s (Off Sale Beer &amp; Liquor $1100).  The motion was seconded by Commissioner </w:t>
      </w:r>
      <w:r w:rsidR="00EA4CCA">
        <w:rPr>
          <w:sz w:val="22"/>
          <w:szCs w:val="22"/>
        </w:rPr>
        <w:t>Hurt</w:t>
      </w:r>
      <w:r w:rsidRPr="004F1EDA">
        <w:rPr>
          <w:sz w:val="22"/>
          <w:szCs w:val="22"/>
        </w:rPr>
        <w:t>.  All voted aye on a roll call vote, except Commissioner Summerfield who abstained.  M/C</w:t>
      </w:r>
    </w:p>
    <w:p w14:paraId="2BC89F46" w14:textId="77777777" w:rsidR="004F1EDA" w:rsidRDefault="004F1EDA" w:rsidP="008E70DE">
      <w:pPr>
        <w:rPr>
          <w:sz w:val="22"/>
          <w:szCs w:val="22"/>
        </w:rPr>
      </w:pPr>
      <w:bookmarkStart w:id="0" w:name="_Hlk121743838"/>
      <w:bookmarkStart w:id="1" w:name="_Hlk111047611"/>
      <w:bookmarkStart w:id="2" w:name="_Hlk82614336"/>
      <w:bookmarkStart w:id="3" w:name="_Hlk85196673"/>
    </w:p>
    <w:p w14:paraId="63D005B6" w14:textId="77777777" w:rsidR="005D0B36" w:rsidRPr="004F1EDA" w:rsidRDefault="008E70DE" w:rsidP="005D0B36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D4241D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 w:rsidR="009805AF">
        <w:rPr>
          <w:sz w:val="22"/>
          <w:szCs w:val="22"/>
        </w:rPr>
        <w:t>move forward with the application process for Big George’s for an O</w:t>
      </w:r>
      <w:r w:rsidR="005D0B36">
        <w:rPr>
          <w:sz w:val="22"/>
          <w:szCs w:val="22"/>
        </w:rPr>
        <w:t>n &amp; Off Sale Liquor and Beer License</w:t>
      </w:r>
      <w:r w:rsidRPr="00766E82">
        <w:rPr>
          <w:sz w:val="22"/>
          <w:szCs w:val="22"/>
        </w:rPr>
        <w:t xml:space="preserve">, seconded by Commissioner </w:t>
      </w:r>
      <w:r w:rsidR="009805AF"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 w:rsidR="005D0B36">
        <w:rPr>
          <w:sz w:val="22"/>
          <w:szCs w:val="22"/>
        </w:rPr>
        <w:t xml:space="preserve">  </w:t>
      </w:r>
      <w:r w:rsidR="005D0B36" w:rsidRPr="004F1EDA">
        <w:rPr>
          <w:sz w:val="22"/>
          <w:szCs w:val="22"/>
        </w:rPr>
        <w:t>All voted aye on a roll call vote, except Commissioner Summerfield who abstained.  M/C</w:t>
      </w:r>
    </w:p>
    <w:p w14:paraId="05E8E3A0" w14:textId="3E7800D7" w:rsidR="008E70DE" w:rsidRPr="00766E82" w:rsidRDefault="008E70DE" w:rsidP="008E70DE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  </w:t>
      </w:r>
    </w:p>
    <w:bookmarkEnd w:id="0"/>
    <w:p w14:paraId="4264BFD7" w14:textId="42ED8173" w:rsidR="00D4241D" w:rsidRPr="00766E82" w:rsidRDefault="00D4241D" w:rsidP="00D4241D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687F7A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687F7A">
        <w:rPr>
          <w:sz w:val="22"/>
          <w:szCs w:val="22"/>
        </w:rPr>
        <w:t>approve the Quit Claim Deed for the City of Killdeer owned land in Lot 3, Block Forty-Three, Killdeer First Addition</w:t>
      </w:r>
      <w:r w:rsidRPr="00766E82">
        <w:rPr>
          <w:sz w:val="22"/>
          <w:szCs w:val="22"/>
        </w:rPr>
        <w:t>.</w:t>
      </w:r>
      <w:r w:rsidR="00687F7A">
        <w:rPr>
          <w:sz w:val="22"/>
          <w:szCs w:val="22"/>
        </w:rPr>
        <w:t xml:space="preserve">  The motion was seconded by Commissioner Hurt.</w:t>
      </w:r>
      <w:r w:rsidRPr="00766E82">
        <w:rPr>
          <w:sz w:val="22"/>
          <w:szCs w:val="22"/>
        </w:rPr>
        <w:t xml:space="preserve">  All voted aye on a roll call vote.  M/C</w:t>
      </w:r>
    </w:p>
    <w:p w14:paraId="13447371" w14:textId="479D6695" w:rsidR="0019228F" w:rsidRDefault="0019228F" w:rsidP="0046033A">
      <w:pPr>
        <w:rPr>
          <w:sz w:val="22"/>
          <w:szCs w:val="22"/>
        </w:rPr>
      </w:pPr>
    </w:p>
    <w:p w14:paraId="37BB7414" w14:textId="40AF34DB" w:rsidR="00004A8A" w:rsidRDefault="00004A8A" w:rsidP="00004A8A">
      <w:pPr>
        <w:rPr>
          <w:sz w:val="22"/>
          <w:szCs w:val="22"/>
        </w:rPr>
      </w:pPr>
      <w:bookmarkStart w:id="4" w:name="_Hlk120802378"/>
      <w:r w:rsidRPr="00766E82">
        <w:rPr>
          <w:sz w:val="22"/>
          <w:szCs w:val="22"/>
        </w:rPr>
        <w:t>Commissioner</w:t>
      </w:r>
      <w:r w:rsidR="00687F7A">
        <w:rPr>
          <w:sz w:val="22"/>
          <w:szCs w:val="22"/>
        </w:rPr>
        <w:t xml:space="preserve"> Nordsven</w:t>
      </w:r>
      <w:r w:rsidRPr="00766E82">
        <w:rPr>
          <w:sz w:val="22"/>
          <w:szCs w:val="22"/>
        </w:rPr>
        <w:t xml:space="preserve"> made the motion to approve </w:t>
      </w:r>
      <w:r w:rsidR="00D4241D">
        <w:rPr>
          <w:sz w:val="22"/>
          <w:szCs w:val="22"/>
        </w:rPr>
        <w:t>payment of $</w:t>
      </w:r>
      <w:r w:rsidR="00687F7A">
        <w:rPr>
          <w:sz w:val="22"/>
          <w:szCs w:val="22"/>
        </w:rPr>
        <w:t>749,416.96 to The Title Team (seller D &amp; E Financial Holdings LTD) for the purchase of Lots 1, 2, 3, 4, and 5 in the Killdeer 110 Subdivision</w:t>
      </w:r>
      <w:r w:rsidRPr="00766E82">
        <w:rPr>
          <w:sz w:val="22"/>
          <w:szCs w:val="22"/>
        </w:rPr>
        <w:t xml:space="preserve">, seconded by Commissioner </w:t>
      </w:r>
      <w:r w:rsidR="00687F7A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1C8B849C" w14:textId="0B139B66" w:rsidR="00F928BB" w:rsidRDefault="00F928BB" w:rsidP="00004A8A">
      <w:pPr>
        <w:rPr>
          <w:sz w:val="22"/>
          <w:szCs w:val="22"/>
        </w:rPr>
      </w:pPr>
    </w:p>
    <w:p w14:paraId="6C3E4172" w14:textId="5D6E2CAD" w:rsidR="00F928BB" w:rsidRDefault="00F928BB" w:rsidP="00F928BB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first reading of Ordinance 2022-009, an Ordinance </w:t>
      </w:r>
      <w:r w:rsidR="00413F7F">
        <w:rPr>
          <w:sz w:val="22"/>
          <w:szCs w:val="22"/>
        </w:rPr>
        <w:t>A</w:t>
      </w:r>
      <w:r>
        <w:rPr>
          <w:sz w:val="22"/>
          <w:szCs w:val="22"/>
        </w:rPr>
        <w:t xml:space="preserve">mending Article V, </w:t>
      </w:r>
      <w:r w:rsidR="00413F7F">
        <w:rPr>
          <w:sz w:val="22"/>
          <w:szCs w:val="22"/>
        </w:rPr>
        <w:t>Chapter</w:t>
      </w:r>
      <w:r>
        <w:rPr>
          <w:sz w:val="22"/>
          <w:szCs w:val="22"/>
        </w:rPr>
        <w:t xml:space="preserve"> III, Regarding “Trees” &amp; Chapter VI of the City Code of the City of Killdeer Relating to Offenses</w:t>
      </w:r>
      <w:r w:rsidR="00413F7F">
        <w:rPr>
          <w:sz w:val="22"/>
          <w:szCs w:val="22"/>
        </w:rPr>
        <w:t xml:space="preserve"> with changes to 3.0502 as presented.  </w:t>
      </w:r>
      <w:r>
        <w:rPr>
          <w:sz w:val="22"/>
          <w:szCs w:val="22"/>
        </w:rPr>
        <w:t>The motion was seconded by Commissioner Hurt.</w:t>
      </w:r>
      <w:r w:rsidRPr="00766E82">
        <w:rPr>
          <w:sz w:val="22"/>
          <w:szCs w:val="22"/>
        </w:rPr>
        <w:t xml:space="preserve">  All voted aye on a roll call vote.  M/C</w:t>
      </w:r>
    </w:p>
    <w:p w14:paraId="66B4CEAC" w14:textId="416996EB" w:rsidR="00F22ECE" w:rsidRDefault="00F22ECE" w:rsidP="00F928BB">
      <w:pPr>
        <w:rPr>
          <w:sz w:val="22"/>
          <w:szCs w:val="22"/>
        </w:rPr>
      </w:pPr>
    </w:p>
    <w:p w14:paraId="0ACF8792" w14:textId="71982C40" w:rsidR="00F22ECE" w:rsidRPr="00766E82" w:rsidRDefault="00F22ECE" w:rsidP="00F928BB">
      <w:pPr>
        <w:rPr>
          <w:sz w:val="22"/>
          <w:szCs w:val="22"/>
        </w:rPr>
      </w:pPr>
      <w:r>
        <w:rPr>
          <w:sz w:val="22"/>
          <w:szCs w:val="22"/>
        </w:rPr>
        <w:lastRenderedPageBreak/>
        <w:t>City Engineer Brett Morlok discussed the 2023 High Street East Improvements Project and other various projects in the city.</w:t>
      </w:r>
    </w:p>
    <w:p w14:paraId="0A3D45D7" w14:textId="77777777" w:rsidR="00F928BB" w:rsidRDefault="00F928BB" w:rsidP="00004A8A">
      <w:pPr>
        <w:rPr>
          <w:sz w:val="22"/>
          <w:szCs w:val="22"/>
        </w:rPr>
      </w:pPr>
    </w:p>
    <w:bookmarkEnd w:id="4"/>
    <w:p w14:paraId="33B749F1" w14:textId="4213D813" w:rsidR="00004A8A" w:rsidRPr="00766E82" w:rsidRDefault="00004A8A" w:rsidP="00004A8A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F22ECE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</w:t>
      </w:r>
      <w:r w:rsidR="00CF5045">
        <w:rPr>
          <w:sz w:val="22"/>
          <w:szCs w:val="22"/>
        </w:rPr>
        <w:t xml:space="preserve">approve </w:t>
      </w:r>
      <w:r w:rsidR="00F22ECE">
        <w:rPr>
          <w:sz w:val="22"/>
          <w:szCs w:val="22"/>
        </w:rPr>
        <w:t xml:space="preserve">starting the process for the Public Safety Retirement Plan, </w:t>
      </w:r>
      <w:r w:rsidRPr="00766E82">
        <w:rPr>
          <w:sz w:val="22"/>
          <w:szCs w:val="22"/>
        </w:rPr>
        <w:t xml:space="preserve">seconded by Commissioner </w:t>
      </w:r>
      <w:r w:rsidR="00F22ECE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44C0BF3D" w14:textId="77777777" w:rsidR="00004A8A" w:rsidRPr="00766E82" w:rsidRDefault="00004A8A" w:rsidP="00004A8A">
      <w:pPr>
        <w:rPr>
          <w:sz w:val="22"/>
          <w:szCs w:val="22"/>
        </w:rPr>
      </w:pPr>
    </w:p>
    <w:p w14:paraId="20B4AA60" w14:textId="732DC124" w:rsidR="000911A0" w:rsidRPr="00766E82" w:rsidRDefault="000911A0" w:rsidP="000911A0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F22ECE">
        <w:rPr>
          <w:sz w:val="22"/>
          <w:szCs w:val="22"/>
        </w:rPr>
        <w:t>Hurt</w:t>
      </w:r>
      <w:r w:rsidR="00CF5045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EF77A6">
        <w:rPr>
          <w:sz w:val="22"/>
          <w:szCs w:val="22"/>
        </w:rPr>
        <w:t xml:space="preserve">approve </w:t>
      </w:r>
      <w:r w:rsidR="00F22ECE">
        <w:rPr>
          <w:sz w:val="22"/>
          <w:szCs w:val="22"/>
        </w:rPr>
        <w:t>potential hiring of applicants for the open Police Officer positions who are pre (ND POST) certified &amp; pre academy completed,</w:t>
      </w:r>
      <w:r w:rsidR="00A63A20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F22ECE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736C12EE" w14:textId="141F3CD5" w:rsidR="00D614B8" w:rsidRPr="00766E82" w:rsidRDefault="00D614B8" w:rsidP="000911A0">
      <w:pPr>
        <w:rPr>
          <w:sz w:val="22"/>
          <w:szCs w:val="22"/>
        </w:rPr>
      </w:pPr>
    </w:p>
    <w:p w14:paraId="182BA797" w14:textId="2C6B20FF" w:rsidR="00DC4A1A" w:rsidRDefault="00DC4A1A" w:rsidP="00DC4A1A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97CDC">
        <w:rPr>
          <w:sz w:val="22"/>
          <w:szCs w:val="22"/>
        </w:rPr>
        <w:t xml:space="preserve">Nordsven </w:t>
      </w:r>
      <w:r w:rsidR="00297CDC" w:rsidRPr="00766E82">
        <w:rPr>
          <w:sz w:val="22"/>
          <w:szCs w:val="22"/>
        </w:rPr>
        <w:t>made</w:t>
      </w:r>
      <w:r w:rsidRPr="00766E82">
        <w:rPr>
          <w:sz w:val="22"/>
          <w:szCs w:val="22"/>
        </w:rPr>
        <w:t xml:space="preserve"> the motion to approve</w:t>
      </w:r>
      <w:r w:rsidR="00A63A20">
        <w:rPr>
          <w:sz w:val="22"/>
          <w:szCs w:val="22"/>
        </w:rPr>
        <w:t xml:space="preserve"> </w:t>
      </w:r>
      <w:r w:rsidR="00297CDC">
        <w:rPr>
          <w:sz w:val="22"/>
          <w:szCs w:val="22"/>
        </w:rPr>
        <w:t>the quote from Ixom for a wastewater mixer for $33,718,</w:t>
      </w:r>
      <w:r w:rsidR="002E6A09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297CDC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050AC2F1" w14:textId="77777777" w:rsidR="003271BB" w:rsidRPr="00766E82" w:rsidRDefault="003271BB" w:rsidP="00B625CD">
      <w:pPr>
        <w:rPr>
          <w:sz w:val="22"/>
          <w:szCs w:val="22"/>
        </w:rPr>
      </w:pPr>
    </w:p>
    <w:p w14:paraId="0EDE7194" w14:textId="24DDA8FC" w:rsidR="003271BB" w:rsidRDefault="003271BB" w:rsidP="003271BB">
      <w:pPr>
        <w:rPr>
          <w:sz w:val="22"/>
          <w:szCs w:val="22"/>
        </w:rPr>
      </w:pPr>
      <w:bookmarkStart w:id="5" w:name="_Hlk123228947"/>
      <w:r w:rsidRPr="00766E82">
        <w:rPr>
          <w:sz w:val="22"/>
          <w:szCs w:val="22"/>
        </w:rPr>
        <w:t xml:space="preserve">Commissioner </w:t>
      </w:r>
      <w:r w:rsidR="00297CDC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 w:rsidR="00A63A20">
        <w:rPr>
          <w:sz w:val="22"/>
          <w:szCs w:val="22"/>
        </w:rPr>
        <w:t xml:space="preserve">approve </w:t>
      </w:r>
      <w:r w:rsidR="00297CDC">
        <w:rPr>
          <w:sz w:val="22"/>
          <w:szCs w:val="22"/>
        </w:rPr>
        <w:t xml:space="preserve">Public Works Superintendent Cameron Deperalta to start the process for ordering a new garbage truck, </w:t>
      </w:r>
      <w:r w:rsidRPr="00766E82">
        <w:rPr>
          <w:sz w:val="22"/>
          <w:szCs w:val="22"/>
        </w:rPr>
        <w:t xml:space="preserve">seconded by Commissioner </w:t>
      </w:r>
      <w:r w:rsidR="00297CDC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bookmarkEnd w:id="5"/>
    <w:p w14:paraId="66A896EC" w14:textId="6CB2D198" w:rsidR="00297CDC" w:rsidRDefault="00297CDC" w:rsidP="003271BB">
      <w:pPr>
        <w:rPr>
          <w:sz w:val="22"/>
          <w:szCs w:val="22"/>
        </w:rPr>
      </w:pPr>
    </w:p>
    <w:p w14:paraId="231FA9B5" w14:textId="3826B29B" w:rsidR="00297CDC" w:rsidRPr="00766E82" w:rsidRDefault="00297CDC" w:rsidP="003271BB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thanked </w:t>
      </w:r>
      <w:r w:rsidR="00540BD7">
        <w:rPr>
          <w:sz w:val="22"/>
          <w:szCs w:val="22"/>
        </w:rPr>
        <w:t>Public Works Superintendent Deperalta and the</w:t>
      </w:r>
      <w:r>
        <w:rPr>
          <w:sz w:val="22"/>
          <w:szCs w:val="22"/>
        </w:rPr>
        <w:t xml:space="preserve"> Public Works Department for all the work they have done clearing snow and keeping the streets accessible.   </w:t>
      </w:r>
    </w:p>
    <w:p w14:paraId="5DF8F5DF" w14:textId="77777777" w:rsidR="003271BB" w:rsidRPr="00766E82" w:rsidRDefault="003271BB" w:rsidP="00B625CD">
      <w:pPr>
        <w:rPr>
          <w:sz w:val="22"/>
          <w:szCs w:val="22"/>
        </w:rPr>
      </w:pPr>
    </w:p>
    <w:p w14:paraId="33F7B142" w14:textId="62473C8C" w:rsidR="00297CDC" w:rsidRDefault="00297CDC" w:rsidP="00297CDC">
      <w:pPr>
        <w:rPr>
          <w:sz w:val="22"/>
          <w:szCs w:val="22"/>
        </w:rPr>
      </w:pPr>
      <w:bookmarkStart w:id="6" w:name="_Hlk123229485"/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galvanized light poles for the 2023 High Street Improvements Project,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bookmarkEnd w:id="6"/>
    <w:p w14:paraId="61EAA56B" w14:textId="01D8DC8E" w:rsidR="00297CDC" w:rsidRDefault="00297CDC" w:rsidP="00297CDC">
      <w:pPr>
        <w:rPr>
          <w:sz w:val="22"/>
          <w:szCs w:val="22"/>
        </w:rPr>
      </w:pPr>
    </w:p>
    <w:p w14:paraId="349EF3E0" w14:textId="4A2C25B9" w:rsidR="00297CDC" w:rsidRDefault="00297CDC" w:rsidP="00297CD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moving forward with the Golf Course Road Pavement Project,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7791EF87" w14:textId="77777777" w:rsidR="00297CDC" w:rsidRDefault="00297CDC" w:rsidP="00297CDC">
      <w:pPr>
        <w:rPr>
          <w:sz w:val="22"/>
          <w:szCs w:val="22"/>
        </w:rPr>
      </w:pPr>
    </w:p>
    <w:p w14:paraId="70821634" w14:textId="695C8F73" w:rsidR="00320DD2" w:rsidRDefault="00320DD2" w:rsidP="00320DD2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the estimate from DRS Enterprises LLC for </w:t>
      </w:r>
      <w:r w:rsidR="00D770EF">
        <w:rPr>
          <w:sz w:val="22"/>
          <w:szCs w:val="22"/>
        </w:rPr>
        <w:t>$7,268.42 (minus $352.92 sales tax) for the Killdeer School display sign on High Street,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D770EF"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1EF8137C" w14:textId="2E103452" w:rsidR="00D770EF" w:rsidRDefault="00D770EF" w:rsidP="00320DD2">
      <w:pPr>
        <w:rPr>
          <w:sz w:val="22"/>
          <w:szCs w:val="22"/>
        </w:rPr>
      </w:pPr>
    </w:p>
    <w:p w14:paraId="18344417" w14:textId="0D56BCB7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8.7% for the 2023 COLA,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539270C0" w14:textId="33FC5F66" w:rsidR="00D770EF" w:rsidRDefault="00D770EF" w:rsidP="00D770EF">
      <w:pPr>
        <w:rPr>
          <w:sz w:val="22"/>
          <w:szCs w:val="22"/>
        </w:rPr>
      </w:pPr>
    </w:p>
    <w:p w14:paraId="2663CC5D" w14:textId="3EF4BD74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the 2023 City of Killdeer Commission Regular Meeting Schedule,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73E4AA3D" w14:textId="77777777" w:rsidR="00D770EF" w:rsidRDefault="00D770EF" w:rsidP="00D770EF">
      <w:pPr>
        <w:rPr>
          <w:sz w:val="22"/>
          <w:szCs w:val="22"/>
        </w:rPr>
      </w:pPr>
    </w:p>
    <w:p w14:paraId="317A4C14" w14:textId="038BBCB6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payment of $15,000 to the Dunn County Food Pantry,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3EB3F113" w14:textId="08F70527" w:rsidR="00D770EF" w:rsidRDefault="00D770EF" w:rsidP="00320DD2">
      <w:pPr>
        <w:rPr>
          <w:sz w:val="22"/>
          <w:szCs w:val="22"/>
        </w:rPr>
      </w:pPr>
    </w:p>
    <w:p w14:paraId="1538B976" w14:textId="7BFE86A3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table discussion on the City Commission wages,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6E80235B" w14:textId="44D95BE9" w:rsidR="00D770EF" w:rsidRDefault="00D770EF" w:rsidP="00D770EF">
      <w:pPr>
        <w:rPr>
          <w:sz w:val="22"/>
          <w:szCs w:val="22"/>
        </w:rPr>
      </w:pPr>
    </w:p>
    <w:p w14:paraId="7D2CDBF1" w14:textId="4E8DEBFF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$5,000 annual to Christy Reems for janitorial services </w:t>
      </w:r>
      <w:r w:rsidR="00EA22DC">
        <w:rPr>
          <w:sz w:val="22"/>
          <w:szCs w:val="22"/>
        </w:rPr>
        <w:t>for city hall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bookmarkEnd w:id="1"/>
    <w:bookmarkEnd w:id="2"/>
    <w:bookmarkEnd w:id="3"/>
    <w:p w14:paraId="58186297" w14:textId="77777777" w:rsidR="00EA22DC" w:rsidRDefault="00EA22DC" w:rsidP="001717F3">
      <w:pPr>
        <w:rPr>
          <w:sz w:val="22"/>
          <w:szCs w:val="22"/>
        </w:rPr>
      </w:pPr>
    </w:p>
    <w:p w14:paraId="01DC881D" w14:textId="35A362F7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373E29">
        <w:rPr>
          <w:sz w:val="22"/>
          <w:szCs w:val="22"/>
        </w:rPr>
        <w:t>Summerfield</w:t>
      </w:r>
      <w:r w:rsidR="00205BDA" w:rsidRPr="00766E82">
        <w:rPr>
          <w:sz w:val="22"/>
          <w:szCs w:val="22"/>
        </w:rPr>
        <w:t xml:space="preserve"> </w:t>
      </w:r>
      <w:r w:rsidR="006D0E5E" w:rsidRPr="00766E82">
        <w:rPr>
          <w:sz w:val="22"/>
          <w:szCs w:val="22"/>
        </w:rPr>
        <w:t>moved to adjourn</w:t>
      </w:r>
      <w:r w:rsidR="003D0A7D">
        <w:rPr>
          <w:sz w:val="22"/>
          <w:szCs w:val="22"/>
        </w:rPr>
        <w:t>, seconded by Commissioner Hurt</w:t>
      </w:r>
      <w:r w:rsidR="003271BB" w:rsidRPr="00766E82">
        <w:rPr>
          <w:sz w:val="22"/>
          <w:szCs w:val="22"/>
        </w:rPr>
        <w:t>.</w:t>
      </w:r>
      <w:r w:rsidR="003D0A7D">
        <w:rPr>
          <w:sz w:val="22"/>
          <w:szCs w:val="22"/>
        </w:rPr>
        <w:t xml:space="preserve">  </w:t>
      </w:r>
      <w:r w:rsidR="003271BB" w:rsidRPr="00766E82">
        <w:rPr>
          <w:sz w:val="22"/>
          <w:szCs w:val="22"/>
        </w:rPr>
        <w:t xml:space="preserve"> </w:t>
      </w:r>
      <w:r w:rsidR="003D0A7D" w:rsidRPr="00766E82">
        <w:rPr>
          <w:sz w:val="22"/>
          <w:szCs w:val="22"/>
        </w:rPr>
        <w:t>All voted aye on a roll call vote.  M/C</w:t>
      </w:r>
      <w:r w:rsidR="00D81307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373E29">
        <w:rPr>
          <w:sz w:val="22"/>
          <w:szCs w:val="22"/>
        </w:rPr>
        <w:t>6:35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C25911" w:rsidRPr="00766E82">
        <w:rPr>
          <w:sz w:val="22"/>
          <w:szCs w:val="22"/>
        </w:rPr>
        <w:t>.M.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C22FF0" w14:paraId="317B2119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DB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12/20/2022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4AD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99B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$30,552.57</w:t>
            </w:r>
          </w:p>
        </w:tc>
      </w:tr>
      <w:tr w:rsidR="00C22FF0" w14:paraId="11FE3347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1FD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EFTS 12-20-2022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2C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841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$10,170.37</w:t>
            </w:r>
          </w:p>
        </w:tc>
      </w:tr>
      <w:tr w:rsidR="00C22FF0" w14:paraId="707BA038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037" w14:textId="77777777" w:rsidR="00C22FF0" w:rsidRDefault="00C2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AFLAC  12-07-2022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8B60" w14:textId="77777777" w:rsidR="00C22FF0" w:rsidRDefault="00C2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334" w14:textId="77777777" w:rsidR="00C22FF0" w:rsidRDefault="00C2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$225.18</w:t>
            </w:r>
          </w:p>
        </w:tc>
      </w:tr>
      <w:tr w:rsidR="00C22FF0" w14:paraId="11A54E5E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7C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 12-07-2022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24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4A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$1,263.51</w:t>
            </w:r>
          </w:p>
        </w:tc>
      </w:tr>
      <w:tr w:rsidR="00C22FF0" w14:paraId="6F099E92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B8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19371  Advanced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5E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C184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$57,186.25</w:t>
            </w:r>
          </w:p>
        </w:tc>
      </w:tr>
      <w:tr w:rsidR="00C22FF0" w14:paraId="57C2FEC2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B0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19372  Allbridge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C4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660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$693.00</w:t>
            </w:r>
          </w:p>
        </w:tc>
      </w:tr>
      <w:tr w:rsidR="00C22FF0" w14:paraId="79B2ECE5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92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19374  Axon Enterprise,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D7A8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433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$2,719.00</w:t>
            </w:r>
          </w:p>
        </w:tc>
      </w:tr>
      <w:tr w:rsidR="00C22FF0" w14:paraId="5018FF65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B4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19375  BEK Consulting,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CBC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881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$132,455.89</w:t>
            </w:r>
          </w:p>
        </w:tc>
      </w:tr>
      <w:tr w:rsidR="00C22FF0" w14:paraId="2159BA75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A0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19376  Bernel Zabolotny, FLLP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F8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04A3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$60.34</w:t>
            </w:r>
          </w:p>
        </w:tc>
      </w:tr>
      <w:tr w:rsidR="00C22FF0" w14:paraId="7891EC2C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ACC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19377  Beulah Beacon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1B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5140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$139.50</w:t>
            </w:r>
          </w:p>
        </w:tc>
      </w:tr>
      <w:tr w:rsidR="00C22FF0" w14:paraId="70D0DDA0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1B8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19378  Big Lease Trucking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AB8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FE9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$170.66</w:t>
            </w:r>
          </w:p>
        </w:tc>
      </w:tr>
      <w:tr w:rsidR="00C22FF0" w14:paraId="2E8C1B31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71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19379  City Air Mechanical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44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1A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$2,129.74</w:t>
            </w:r>
          </w:p>
        </w:tc>
      </w:tr>
      <w:tr w:rsidR="00C22FF0" w14:paraId="531084D4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121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19380  City of Dickinson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00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24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$4,737.00</w:t>
            </w:r>
          </w:p>
        </w:tc>
      </w:tr>
      <w:tr w:rsidR="00C22FF0" w14:paraId="122203C8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B3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19381  Coal County Comm. Health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E334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84A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C22FF0" w14:paraId="2A4C84A1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26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19382  Consolidated Telecom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6A4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E45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$1,159.97</w:t>
            </w:r>
          </w:p>
        </w:tc>
      </w:tr>
      <w:tr w:rsidR="00C22FF0" w14:paraId="37F87982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AB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19383  Cooperative 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46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614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C22FF0" w14:paraId="15C73A11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B90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19384  Dane Larsen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BD4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709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C22FF0" w14:paraId="1D8DD9A2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0D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19385  Defensive Edge Training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6C4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733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$550.00</w:t>
            </w:r>
          </w:p>
        </w:tc>
      </w:tr>
      <w:tr w:rsidR="00C22FF0" w14:paraId="14E3FAF4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7F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19386  Dion Steinley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50A4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FDB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$494.55</w:t>
            </w:r>
          </w:p>
        </w:tc>
      </w:tr>
      <w:tr w:rsidR="00C22FF0" w14:paraId="48AB56FF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6A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19387  DirectTV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1F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A44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$260.24</w:t>
            </w:r>
          </w:p>
        </w:tc>
      </w:tr>
      <w:tr w:rsidR="00C22FF0" w14:paraId="5ADB67BE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BBC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19388  DMC Wear Parts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91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362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$9,877.25</w:t>
            </w:r>
          </w:p>
        </w:tc>
      </w:tr>
      <w:tr w:rsidR="00C22FF0" w14:paraId="7D5CB61D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8A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19389  East End Auto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65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8A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$650.00</w:t>
            </w:r>
          </w:p>
        </w:tc>
      </w:tr>
      <w:tr w:rsidR="00C22FF0" w14:paraId="6161A25A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04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19390  Ferguson Waterworks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93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8F0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$2,800.00</w:t>
            </w:r>
          </w:p>
        </w:tc>
      </w:tr>
      <w:tr w:rsidR="00C22FF0" w14:paraId="6F1FA955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793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19391  Fixed,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FD49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F29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$922.50</w:t>
            </w:r>
          </w:p>
        </w:tc>
      </w:tr>
      <w:tr w:rsidR="00C22FF0" w14:paraId="5F04F8DC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26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19392  Forum 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0D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7CD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$478.81</w:t>
            </w:r>
          </w:p>
        </w:tc>
      </w:tr>
      <w:tr w:rsidR="00C22FF0" w14:paraId="7AFC96B6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243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19393  G &amp; G Garbage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53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03A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$1,580.00</w:t>
            </w:r>
          </w:p>
        </w:tc>
      </w:tr>
      <w:tr w:rsidR="00C22FF0" w14:paraId="3DE03D0A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58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19394  Hinrichs Super Valu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91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E89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$885.74</w:t>
            </w:r>
          </w:p>
        </w:tc>
      </w:tr>
      <w:tr w:rsidR="00C22FF0" w14:paraId="20C154CC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86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19395  KDKT  Sportsradio 1410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EF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588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C22FF0" w14:paraId="2583B4A3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C70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19396  Kiefer Quatics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591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15E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$143.50</w:t>
            </w:r>
          </w:p>
        </w:tc>
      </w:tr>
      <w:tr w:rsidR="00C22FF0" w14:paraId="34570967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19D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19397  McKenzie Electric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DA0D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2A5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$408.61</w:t>
            </w:r>
          </w:p>
        </w:tc>
      </w:tr>
      <w:tr w:rsidR="00C22FF0" w14:paraId="3A8A429D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68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19398  Midco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4A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95A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$269.52</w:t>
            </w:r>
          </w:p>
        </w:tc>
      </w:tr>
      <w:tr w:rsidR="00C22FF0" w14:paraId="09C91633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09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19399  Montana Dakota Utilities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6C4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BBB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$12,636.91</w:t>
            </w:r>
          </w:p>
        </w:tc>
      </w:tr>
      <w:tr w:rsidR="00C22FF0" w14:paraId="5D114E4F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E06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19400  Navigate360,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833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2F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$749.00</w:t>
            </w:r>
          </w:p>
        </w:tc>
      </w:tr>
      <w:tr w:rsidR="00C22FF0" w14:paraId="7BA95E8B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D4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19401  ND League of Cities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22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CB63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C22FF0" w14:paraId="21EC81B3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293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19402  ND State Water Commission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06B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97E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$58,876.00</w:t>
            </w:r>
          </w:p>
        </w:tc>
      </w:tr>
      <w:tr w:rsidR="00C22FF0" w14:paraId="750B3A00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B39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19403  ND One Call,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037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4E5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$36.40</w:t>
            </w:r>
          </w:p>
        </w:tc>
      </w:tr>
      <w:tr w:rsidR="00C22FF0" w14:paraId="7BA08CD8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90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19404  Pitney Bowes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AF1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F7E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C22FF0" w14:paraId="66CCAFFB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62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19405  Prairie Auto Parts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65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331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$254.91</w:t>
            </w:r>
          </w:p>
        </w:tc>
      </w:tr>
      <w:tr w:rsidR="00C22FF0" w14:paraId="35566AC0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2093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19406  Prairie Implement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2EC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AAD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C22FF0" w14:paraId="139F2BC1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1AA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19407  Smart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F6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153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$501.35</w:t>
            </w:r>
          </w:p>
        </w:tc>
      </w:tr>
      <w:tr w:rsidR="00C22FF0" w14:paraId="00F234B8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358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19408  Swanston Equipment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4B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025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$7,200.00</w:t>
            </w:r>
          </w:p>
        </w:tc>
      </w:tr>
      <w:tr w:rsidR="00C22FF0" w14:paraId="3729D0B5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22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19409  Verizon Wireless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FE2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B3D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$698.87</w:t>
            </w:r>
          </w:p>
        </w:tc>
      </w:tr>
      <w:tr w:rsidR="00C22FF0" w14:paraId="63AFDDBE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8A8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19410  West Plains,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B1E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1EE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$690.99</w:t>
            </w:r>
          </w:p>
        </w:tc>
      </w:tr>
      <w:tr w:rsidR="00C22FF0" w14:paraId="1332B642" w14:textId="77777777" w:rsidTr="00C22FF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A65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  Western Choice Cooperative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E5DF" w14:textId="77777777" w:rsidR="00C22FF0" w:rsidRDefault="00C22F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52E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$5,982.74</w:t>
            </w:r>
          </w:p>
        </w:tc>
      </w:tr>
      <w:tr w:rsidR="00C22FF0" w14:paraId="7359349D" w14:textId="77777777" w:rsidTr="00C22FF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EB6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4074" w14:textId="77777777" w:rsidR="00C22FF0" w:rsidRDefault="00C22FF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A6ECB" w14:textId="77777777" w:rsidR="00C22FF0" w:rsidRDefault="00C22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$358,055.87</w:t>
            </w:r>
          </w:p>
        </w:tc>
      </w:tr>
    </w:tbl>
    <w:p w14:paraId="0276FF85" w14:textId="77777777" w:rsidR="005C090F" w:rsidRPr="00766E82" w:rsidRDefault="005C090F">
      <w:pPr>
        <w:rPr>
          <w:sz w:val="22"/>
          <w:szCs w:val="22"/>
        </w:rPr>
      </w:pPr>
    </w:p>
    <w:p w14:paraId="38422D83" w14:textId="2A719590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47B2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0DEE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908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36D2"/>
    <w:rsid w:val="00183DBE"/>
    <w:rsid w:val="00184DE4"/>
    <w:rsid w:val="00184FCF"/>
    <w:rsid w:val="00185296"/>
    <w:rsid w:val="00185DDE"/>
    <w:rsid w:val="0018603B"/>
    <w:rsid w:val="00186410"/>
    <w:rsid w:val="0019228F"/>
    <w:rsid w:val="00193059"/>
    <w:rsid w:val="001936DA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B88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090F"/>
    <w:rsid w:val="005C3089"/>
    <w:rsid w:val="005C6DC8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87F7A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1E94"/>
    <w:rsid w:val="00904F74"/>
    <w:rsid w:val="0090744D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4C4"/>
    <w:rsid w:val="00A34B54"/>
    <w:rsid w:val="00A35E20"/>
    <w:rsid w:val="00A3621E"/>
    <w:rsid w:val="00A37C1A"/>
    <w:rsid w:val="00A41CB6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3A20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5D5"/>
    <w:rsid w:val="00AE4B0C"/>
    <w:rsid w:val="00AE625C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3B5C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241D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22DC"/>
    <w:rsid w:val="00EA2556"/>
    <w:rsid w:val="00EA356B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C1A21"/>
    <w:rsid w:val="00EC21CE"/>
    <w:rsid w:val="00EC4EBD"/>
    <w:rsid w:val="00EC5237"/>
    <w:rsid w:val="00ED039F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F1A"/>
    <w:rsid w:val="00F2207D"/>
    <w:rsid w:val="00F2242E"/>
    <w:rsid w:val="00F22EC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16</cp:revision>
  <cp:lastPrinted>2022-12-16T20:05:00Z</cp:lastPrinted>
  <dcterms:created xsi:type="dcterms:W3CDTF">2022-12-21T16:12:00Z</dcterms:created>
  <dcterms:modified xsi:type="dcterms:W3CDTF">2022-12-30T15:27:00Z</dcterms:modified>
</cp:coreProperties>
</file>