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20FD2" w:rsidP="001717F3">
      <w:pPr>
        <w:jc w:val="center"/>
      </w:pPr>
      <w:r>
        <w:t>December 3rd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 xml:space="preserve">, Kij Rohr, and Kelly Summerfield.  </w:t>
      </w:r>
      <w:r w:rsidR="00AA52CB">
        <w:t xml:space="preserve">City Attorney </w:t>
      </w:r>
      <w:r w:rsidR="008B66E8">
        <w:t>Nate Bouray, Carie Boster</w:t>
      </w:r>
      <w:r w:rsidR="00D81FA8">
        <w:t xml:space="preserve">, </w:t>
      </w:r>
      <w:r w:rsidR="008B66E8">
        <w:t xml:space="preserve">Eric Braathen, </w:t>
      </w:r>
      <w:r w:rsidR="00120FD2">
        <w:t xml:space="preserve">Gerry </w:t>
      </w:r>
      <w:proofErr w:type="spellStart"/>
      <w:r w:rsidR="00120FD2">
        <w:t>Leadbetter</w:t>
      </w:r>
      <w:proofErr w:type="spellEnd"/>
      <w:r w:rsidR="008B66E8">
        <w:t xml:space="preserve">, </w:t>
      </w:r>
      <w:r w:rsidR="00D81FA8">
        <w:t>Nick DeMuse</w:t>
      </w:r>
      <w:r w:rsidR="008B66E8">
        <w:t xml:space="preserve">, and </w:t>
      </w:r>
      <w:r w:rsidR="00120FD2">
        <w:t xml:space="preserve">Greg </w:t>
      </w:r>
      <w:proofErr w:type="spellStart"/>
      <w:r w:rsidR="00120FD2">
        <w:t>Nordsven</w:t>
      </w:r>
      <w:proofErr w:type="spellEnd"/>
      <w:r w:rsidR="00120FD2">
        <w:t xml:space="preserve"> </w:t>
      </w:r>
      <w:r w:rsidR="004C2664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4D6E43">
        <w:t>Rohr</w:t>
      </w:r>
      <w:r>
        <w:t xml:space="preserve"> moved to approve the consent agenda</w:t>
      </w:r>
      <w:r w:rsidR="004D6E43">
        <w:t xml:space="preserve"> with the addition of revising the November 19, 2018 minutes to reflect a motion made on employee bonuses</w:t>
      </w:r>
      <w:r>
        <w:t xml:space="preserve">, seconded by Commissioner </w:t>
      </w:r>
      <w:r w:rsidR="008B66E8">
        <w:t>Praus</w:t>
      </w:r>
      <w:r>
        <w:t xml:space="preserve">. The consent agenda consisted of the minutes of the </w:t>
      </w:r>
      <w:r w:rsidR="008B66E8">
        <w:t>Novemb</w:t>
      </w:r>
      <w:r w:rsidR="004D6E43">
        <w:t>er 19</w:t>
      </w:r>
      <w:r w:rsidR="008B66E8" w:rsidRPr="008B66E8">
        <w:rPr>
          <w:vertAlign w:val="superscript"/>
        </w:rPr>
        <w:t>th</w:t>
      </w:r>
      <w:r w:rsidR="008B66E8">
        <w:t>,</w:t>
      </w:r>
      <w:r w:rsidR="00157E59">
        <w:t xml:space="preserve"> 2018 </w:t>
      </w:r>
      <w:r w:rsidR="00870F3B">
        <w:t>meeting</w:t>
      </w:r>
      <w:r w:rsidR="00E437EC">
        <w:t xml:space="preserve">; </w:t>
      </w:r>
      <w:r w:rsidR="004D6E43">
        <w:t xml:space="preserve">and bills.  </w:t>
      </w:r>
      <w:r>
        <w:t>All voted aye on a roll call vote. M/C</w:t>
      </w:r>
    </w:p>
    <w:p w:rsidR="008377D4" w:rsidRDefault="008377D4" w:rsidP="001717F3"/>
    <w:p w:rsidR="004D6E43" w:rsidRDefault="004D6E43" w:rsidP="004D6E43">
      <w:r>
        <w:t xml:space="preserve">Gerry </w:t>
      </w:r>
      <w:proofErr w:type="spellStart"/>
      <w:r>
        <w:t>Leadbetter</w:t>
      </w:r>
      <w:proofErr w:type="spellEnd"/>
      <w:r>
        <w:t xml:space="preserve"> with the Hill Top Home of Comfort discussed with the Commission</w:t>
      </w:r>
      <w:r w:rsidR="00974A73">
        <w:t xml:space="preserve"> the planned construction of additional private rooms to the facility in the summer of 2019</w:t>
      </w:r>
      <w:r>
        <w:t>.</w:t>
      </w:r>
      <w:r w:rsidR="00974A73">
        <w:t xml:space="preserve">  He asked the Commission if the City would be willing help with utility cost to offset some cost of the</w:t>
      </w:r>
      <w:r w:rsidR="00917ACC">
        <w:t xml:space="preserve"> projected 3.5-4 million dollar project.  Mr. </w:t>
      </w:r>
      <w:proofErr w:type="spellStart"/>
      <w:r w:rsidR="00917ACC">
        <w:t>Leadbetter</w:t>
      </w:r>
      <w:proofErr w:type="spellEnd"/>
      <w:r w:rsidR="00917ACC">
        <w:t xml:space="preserve"> also discussed the need for a certification of significant community support from the City</w:t>
      </w:r>
      <w:r w:rsidR="00A3621E">
        <w:t xml:space="preserve"> for the project to commence.  </w:t>
      </w:r>
      <w:r>
        <w:t xml:space="preserve">Commissioner </w:t>
      </w:r>
      <w:r w:rsidR="00917ACC">
        <w:t>Rohr</w:t>
      </w:r>
      <w:r>
        <w:t xml:space="preserve"> made t</w:t>
      </w:r>
      <w:r w:rsidR="00917ACC">
        <w:t>he motion to approve the certification of significant community support for the Hill Top project</w:t>
      </w:r>
      <w:r>
        <w:t xml:space="preserve">, seconded by Commissioner </w:t>
      </w:r>
      <w:r w:rsidR="00917ACC">
        <w:t>Praus</w:t>
      </w:r>
      <w:r>
        <w:t>.  All voted aye on a roll call vote.  M/C</w:t>
      </w:r>
    </w:p>
    <w:p w:rsidR="004D6E43" w:rsidRDefault="004D6E43" w:rsidP="001717F3"/>
    <w:p w:rsidR="004D6E43" w:rsidRDefault="00917ACC" w:rsidP="001717F3">
      <w:r>
        <w:t>Commissioner Praus made the motion to table the discussion Southwest Water Authority rate changes &amp; City of Killdeer water rates until more correspondence with SWA representatives is performed, seconded by Commissioner Summerfield.  All voted aye on a roll call vote.  M/C</w:t>
      </w:r>
    </w:p>
    <w:p w:rsidR="004D6E43" w:rsidRDefault="004D6E43" w:rsidP="001717F3"/>
    <w:p w:rsidR="00E20BE3" w:rsidRDefault="008B66E8" w:rsidP="001717F3">
      <w:r>
        <w:t>Carie Boster</w:t>
      </w:r>
      <w:r w:rsidR="00AA16AD">
        <w:t xml:space="preserve"> </w:t>
      </w:r>
      <w:r>
        <w:t>with the Dunn County JDA</w:t>
      </w:r>
      <w:r w:rsidR="00917ACC">
        <w:t>, Commissioner Praus, and Attorney Bouray</w:t>
      </w:r>
      <w:r>
        <w:t xml:space="preserve"> discussed</w:t>
      </w:r>
      <w:r w:rsidR="004E11CE">
        <w:t xml:space="preserve"> with the C</w:t>
      </w:r>
      <w:r w:rsidR="00AA16AD">
        <w:t>ommiss</w:t>
      </w:r>
      <w:r w:rsidR="00831D2A">
        <w:t xml:space="preserve">ion </w:t>
      </w:r>
      <w:r w:rsidR="0092673F">
        <w:t xml:space="preserve">the </w:t>
      </w:r>
      <w:r w:rsidR="00917ACC">
        <w:t>proposed repair &amp; maintenance agreement between the City, JDA,</w:t>
      </w:r>
      <w:r w:rsidR="009E7A6C">
        <w:t xml:space="preserve"> and the Meadowlark Daycare.  </w:t>
      </w:r>
      <w:r w:rsidR="00EF78DD">
        <w:t xml:space="preserve">Commissioner </w:t>
      </w:r>
      <w:r w:rsidR="009E7A6C">
        <w:t>Candrian</w:t>
      </w:r>
      <w:r w:rsidR="00EF78DD">
        <w:t xml:space="preserve"> made the motion</w:t>
      </w:r>
      <w:r w:rsidR="008D3453">
        <w:t xml:space="preserve"> </w:t>
      </w:r>
      <w:r w:rsidR="00AA52CB">
        <w:t xml:space="preserve">to </w:t>
      </w:r>
      <w:r w:rsidR="009E7A6C">
        <w:t xml:space="preserve">table the discussion, </w:t>
      </w:r>
      <w:r w:rsidR="00831D2A">
        <w:t xml:space="preserve">seconded </w:t>
      </w:r>
      <w:r w:rsidR="00EF78DD">
        <w:t xml:space="preserve">by Commissioner </w:t>
      </w:r>
      <w:r w:rsidR="009E7A6C">
        <w:t>Praus</w:t>
      </w:r>
      <w:r w:rsidR="00EF78DD">
        <w:t>.  All voted aye on a roll call vote.  M/C</w:t>
      </w:r>
      <w:r w:rsidR="00E20BE3">
        <w:t xml:space="preserve">  </w:t>
      </w:r>
    </w:p>
    <w:p w:rsidR="00A7530C" w:rsidRDefault="00A7530C" w:rsidP="001717F3"/>
    <w:p w:rsidR="00867FBA" w:rsidRDefault="009E7A6C" w:rsidP="001717F3">
      <w:r>
        <w:t xml:space="preserve">The Commission </w:t>
      </w:r>
      <w:r w:rsidR="00867FBA">
        <w:t>went over the annual liquor licenses for renewal for 2019.  Each license renewal application &amp; payment was turned in on time.</w:t>
      </w:r>
    </w:p>
    <w:p w:rsidR="00867FBA" w:rsidRDefault="00867FBA" w:rsidP="001717F3"/>
    <w:p w:rsidR="00867FBA" w:rsidRDefault="00867FBA" w:rsidP="001717F3">
      <w:r>
        <w:t xml:space="preserve">Commissioner Rohr made the motion to approve the on sale beer &amp; liquor license for $250.00 for the High Plains Community Center, seconded by Commissioner </w:t>
      </w:r>
      <w:r w:rsidR="004842B8">
        <w:t>Praus</w:t>
      </w:r>
      <w:r>
        <w:t>.  All voted aye on a roll call vote.  M/C</w:t>
      </w:r>
    </w:p>
    <w:p w:rsidR="004842B8" w:rsidRDefault="004842B8" w:rsidP="001717F3"/>
    <w:p w:rsidR="004842B8" w:rsidRDefault="004842B8" w:rsidP="004842B8">
      <w:r>
        <w:t>Commissioner Candrian made the motion to approve the on sale beer &amp; liquor license for $1500.00 for the Cobblestone, seconded by Commissioner Summerfield.  All voted aye on a roll call vote.  M/C</w:t>
      </w:r>
    </w:p>
    <w:p w:rsidR="004842B8" w:rsidRDefault="004842B8" w:rsidP="001717F3"/>
    <w:p w:rsidR="004842B8" w:rsidRDefault="004842B8" w:rsidP="004842B8">
      <w:r>
        <w:t>Commissioner Praus made the motion to approve the on sale beer &amp; liquor license for $250.00 for Ezra Barrows Post #46, seconded by Commissioner Rohr.  All voted aye on a roll call vote.  M/C</w:t>
      </w:r>
    </w:p>
    <w:p w:rsidR="004842B8" w:rsidRDefault="004842B8" w:rsidP="001717F3"/>
    <w:p w:rsidR="004842B8" w:rsidRDefault="004842B8" w:rsidP="004842B8">
      <w:r>
        <w:lastRenderedPageBreak/>
        <w:t xml:space="preserve">Commissioner </w:t>
      </w:r>
      <w:r w:rsidR="00215D0C">
        <w:t>Summerfield</w:t>
      </w:r>
      <w:r>
        <w:t xml:space="preserve"> made the motion to approve the on</w:t>
      </w:r>
      <w:r w:rsidR="00215D0C">
        <w:t xml:space="preserve"> &amp; off</w:t>
      </w:r>
      <w:r>
        <w:t xml:space="preserve"> sale beer &amp; liquor license for $</w:t>
      </w:r>
      <w:r w:rsidR="00215D0C">
        <w:t xml:space="preserve">1300.00 </w:t>
      </w:r>
      <w:r>
        <w:t xml:space="preserve">for the </w:t>
      </w:r>
      <w:r w:rsidR="00215D0C">
        <w:t>Buckskin Bar &amp; Grill</w:t>
      </w:r>
      <w:r>
        <w:t xml:space="preserve">, seconded by Commissioner </w:t>
      </w:r>
      <w:r w:rsidR="00215D0C">
        <w:t>Candrian</w:t>
      </w:r>
      <w:r>
        <w:t>.  All voted aye on a roll call vote.  M/C</w:t>
      </w:r>
    </w:p>
    <w:p w:rsidR="004842B8" w:rsidRDefault="004842B8" w:rsidP="001717F3"/>
    <w:p w:rsidR="004842B8" w:rsidRDefault="004842B8" w:rsidP="004842B8">
      <w:r>
        <w:t xml:space="preserve">Commissioner </w:t>
      </w:r>
      <w:r w:rsidR="00E224E3">
        <w:t>Candrian</w:t>
      </w:r>
      <w:r>
        <w:t xml:space="preserve"> made the motion to approve the </w:t>
      </w:r>
      <w:r w:rsidR="00E224E3">
        <w:t>off</w:t>
      </w:r>
      <w:r>
        <w:t xml:space="preserve"> sale beer &amp; liquor license for $</w:t>
      </w:r>
      <w:r w:rsidR="00E224E3">
        <w:t>1100.00 for Big George’s Liquor</w:t>
      </w:r>
      <w:r>
        <w:t xml:space="preserve">, seconded by Commissioner Praus.  </w:t>
      </w:r>
      <w:r w:rsidR="00E224E3">
        <w:t>Muscha, Praus, Candrian, and Rohr voted aye on a roll call vote.  Summerfield abstained</w:t>
      </w:r>
      <w:r>
        <w:t>.  M/C</w:t>
      </w:r>
    </w:p>
    <w:p w:rsidR="004842B8" w:rsidRDefault="004842B8" w:rsidP="001717F3"/>
    <w:p w:rsidR="004842B8" w:rsidRDefault="004842B8" w:rsidP="004842B8">
      <w:r>
        <w:t>Commissioner Rohr made the motion to approve the on</w:t>
      </w:r>
      <w:r w:rsidR="00E224E3">
        <w:t xml:space="preserve"> &amp; off</w:t>
      </w:r>
      <w:r>
        <w:t xml:space="preserve"> sale beer &amp; liquor license for $</w:t>
      </w:r>
      <w:r w:rsidR="00E224E3">
        <w:t>1300.00</w:t>
      </w:r>
      <w:r>
        <w:t xml:space="preserve"> for </w:t>
      </w:r>
      <w:r w:rsidR="00E224E3">
        <w:t>The Pipe Bar &amp; Grill</w:t>
      </w:r>
      <w:r>
        <w:t>, seconded by Commissioner Praus.  All voted aye on a roll call vote.  M/C</w:t>
      </w:r>
    </w:p>
    <w:p w:rsidR="004842B8" w:rsidRDefault="004842B8" w:rsidP="001717F3"/>
    <w:p w:rsidR="004842B8" w:rsidRDefault="004842B8" w:rsidP="004842B8">
      <w:r>
        <w:t xml:space="preserve">Commissioner </w:t>
      </w:r>
      <w:r w:rsidR="00B935EE">
        <w:t>Candrian</w:t>
      </w:r>
      <w:r>
        <w:t xml:space="preserve"> made the motion to approve the o</w:t>
      </w:r>
      <w:r w:rsidR="00B935EE">
        <w:t>ff</w:t>
      </w:r>
      <w:r>
        <w:t xml:space="preserve"> sale beer &amp; liquor license for $</w:t>
      </w:r>
      <w:r w:rsidR="00B935EE">
        <w:t>1100.00</w:t>
      </w:r>
      <w:r>
        <w:t xml:space="preserve"> for </w:t>
      </w:r>
      <w:r w:rsidR="00B935EE">
        <w:t>Lariat Liquors</w:t>
      </w:r>
      <w:r>
        <w:t xml:space="preserve">, seconded by Commissioner </w:t>
      </w:r>
      <w:r w:rsidR="00B935EE">
        <w:t>Rohr</w:t>
      </w:r>
      <w:r>
        <w:t>.  All voted aye on a roll call vote.  M/C</w:t>
      </w:r>
    </w:p>
    <w:p w:rsidR="004842B8" w:rsidRDefault="004842B8" w:rsidP="001717F3"/>
    <w:p w:rsidR="004842B8" w:rsidRDefault="004842B8" w:rsidP="004842B8">
      <w:r>
        <w:t xml:space="preserve">Commissioner </w:t>
      </w:r>
      <w:r w:rsidR="007B4A95">
        <w:t>Praus</w:t>
      </w:r>
      <w:r>
        <w:t xml:space="preserve"> made the motion to approve the </w:t>
      </w:r>
      <w:r w:rsidR="007B4A95">
        <w:t>off</w:t>
      </w:r>
      <w:r>
        <w:t xml:space="preserve"> sale beer &amp; liquor license for $</w:t>
      </w:r>
      <w:r w:rsidR="007B4A95">
        <w:t xml:space="preserve">650.00 </w:t>
      </w:r>
      <w:r>
        <w:t>for</w:t>
      </w:r>
      <w:r w:rsidR="007B4A95">
        <w:t xml:space="preserve"> Grab n Go</w:t>
      </w:r>
      <w:r>
        <w:t xml:space="preserve">, seconded by Commissioner </w:t>
      </w:r>
      <w:r w:rsidR="007B4A95">
        <w:t>Summerfield</w:t>
      </w:r>
      <w:r>
        <w:t>.  All voted aye on a roll call vote.  M/C</w:t>
      </w:r>
    </w:p>
    <w:p w:rsidR="004842B8" w:rsidRDefault="004842B8" w:rsidP="001717F3"/>
    <w:p w:rsidR="007F2696" w:rsidRDefault="007F2696" w:rsidP="001717F3">
      <w:r>
        <w:t xml:space="preserve">Commissioner Praus made the motion to approve </w:t>
      </w:r>
      <w:r w:rsidR="00156595">
        <w:t>the current Sidewalk &amp; Pedestrian Crossing Improvements Plan to be submitted for the Transportation Alternatives (TA) Program Grant, seconded by Commissioner Summerfield.  All voted aye on a roll call vote.  M/C</w:t>
      </w:r>
    </w:p>
    <w:p w:rsidR="00156595" w:rsidRDefault="00156595" w:rsidP="001717F3"/>
    <w:p w:rsidR="00156595" w:rsidRDefault="00156595" w:rsidP="001717F3">
      <w:r>
        <w:t>Commissioner Praus motioned to have the Public Works Hiring Committee have a meeting on Wednesday, December 5</w:t>
      </w:r>
      <w:r w:rsidRPr="00156595">
        <w:rPr>
          <w:vertAlign w:val="superscript"/>
        </w:rPr>
        <w:t>th</w:t>
      </w:r>
      <w:r>
        <w:t>, 2018 at 4:30 P.M. to select interviewees for the open position, seconded by Commissioner Rohr.  All voted aye on a roll call vote.  M/C</w:t>
      </w:r>
    </w:p>
    <w:p w:rsidR="00156595" w:rsidRDefault="00156595" w:rsidP="001717F3"/>
    <w:p w:rsidR="00156595" w:rsidRDefault="00156595" w:rsidP="001717F3">
      <w:r>
        <w:t>Commissioner Rohr made the motion to raise the bulk water rate from $0.65 per barrel to $0.80 per barrel, seconded by Commissioner Praus.  All voted aye on a roll vote.  M/C</w:t>
      </w:r>
    </w:p>
    <w:p w:rsidR="00867FBA" w:rsidRDefault="00867FBA" w:rsidP="001717F3"/>
    <w:p w:rsidR="00C25911" w:rsidRDefault="00C25911" w:rsidP="001717F3">
      <w:r>
        <w:t xml:space="preserve">Having no further business, Commissioner </w:t>
      </w:r>
      <w:r w:rsidR="00120FD2">
        <w:t xml:space="preserve">Candrian </w:t>
      </w:r>
      <w:r w:rsidR="006D0E5E">
        <w:t>moved to adjourn</w:t>
      </w:r>
      <w:r w:rsidR="006259EA">
        <w:t xml:space="preserve">.  </w:t>
      </w:r>
      <w:r>
        <w:t>T</w:t>
      </w:r>
      <w:r w:rsidR="009E7BF8">
        <w:t xml:space="preserve">he meeting was adjourned at </w:t>
      </w:r>
      <w:r w:rsidR="00120FD2">
        <w:t>5:42</w:t>
      </w:r>
      <w:r>
        <w:t xml:space="preserve"> 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$12,002.56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$609.50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16120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$486.04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16121  </w:t>
            </w:r>
            <w:proofErr w:type="spellStart"/>
            <w:r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16122  </w:t>
            </w:r>
            <w:proofErr w:type="spellStart"/>
            <w:r>
              <w:rPr>
                <w:color w:val="000000"/>
                <w:sz w:val="22"/>
                <w:szCs w:val="22"/>
              </w:rPr>
              <w:t>Ameripride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$478.28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16123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$1,110.00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16124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$664.79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16125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$45.73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16126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$87.84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16127  </w:t>
            </w:r>
            <w:proofErr w:type="spellStart"/>
            <w:r>
              <w:rPr>
                <w:color w:val="000000"/>
                <w:sz w:val="22"/>
                <w:szCs w:val="22"/>
              </w:rPr>
              <w:t>Dakotaland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Autoglass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$170.00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16128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$36,676.62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16129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  Hill Top Home of Comfort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  Holiday Inn 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$167.40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16132  </w:t>
            </w:r>
            <w:proofErr w:type="spellStart"/>
            <w:r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$216.37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  ND Rural Water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$240.00</w:t>
            </w:r>
          </w:p>
        </w:tc>
      </w:tr>
      <w:tr w:rsidR="00A3621E" w:rsidTr="00A3621E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16134  NDACO Resources Group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$28.80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$25,831.50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16137  </w:t>
            </w:r>
            <w:proofErr w:type="spellStart"/>
            <w:r>
              <w:rPr>
                <w:color w:val="000000"/>
                <w:sz w:val="22"/>
                <w:szCs w:val="22"/>
              </w:rPr>
              <w:t>Spethman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Bobcat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$435.00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$1,766.13</w:t>
            </w:r>
          </w:p>
        </w:tc>
      </w:tr>
      <w:tr w:rsidR="00A3621E" w:rsidTr="00A3621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 w:rsidP="00A36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16139  </w:t>
            </w:r>
            <w:proofErr w:type="spellStart"/>
            <w:r>
              <w:rPr>
                <w:color w:val="000000"/>
                <w:sz w:val="22"/>
                <w:szCs w:val="22"/>
              </w:rPr>
              <w:t>Westwind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Consulting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1E" w:rsidRDefault="00A362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$100.00</w:t>
            </w:r>
          </w:p>
        </w:tc>
      </w:tr>
    </w:tbl>
    <w:p w:rsidR="00A3621E" w:rsidRDefault="00A3621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9315B"/>
    <w:rsid w:val="000B0658"/>
    <w:rsid w:val="000B5818"/>
    <w:rsid w:val="000D04DF"/>
    <w:rsid w:val="000F2663"/>
    <w:rsid w:val="001043AF"/>
    <w:rsid w:val="00120FD2"/>
    <w:rsid w:val="0014151C"/>
    <w:rsid w:val="00154BC4"/>
    <w:rsid w:val="00156595"/>
    <w:rsid w:val="00157E59"/>
    <w:rsid w:val="001717F3"/>
    <w:rsid w:val="001836D2"/>
    <w:rsid w:val="00184FCF"/>
    <w:rsid w:val="00195CF6"/>
    <w:rsid w:val="001F507C"/>
    <w:rsid w:val="00207AF4"/>
    <w:rsid w:val="00213422"/>
    <w:rsid w:val="00215D0C"/>
    <w:rsid w:val="00235810"/>
    <w:rsid w:val="00244C43"/>
    <w:rsid w:val="002729D0"/>
    <w:rsid w:val="002B01CA"/>
    <w:rsid w:val="002B031C"/>
    <w:rsid w:val="002E35B3"/>
    <w:rsid w:val="002F4517"/>
    <w:rsid w:val="003007BA"/>
    <w:rsid w:val="00314F38"/>
    <w:rsid w:val="0033187D"/>
    <w:rsid w:val="003511E4"/>
    <w:rsid w:val="00362809"/>
    <w:rsid w:val="003A030F"/>
    <w:rsid w:val="003A386A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642BE"/>
    <w:rsid w:val="004645C9"/>
    <w:rsid w:val="00476DAA"/>
    <w:rsid w:val="004842B8"/>
    <w:rsid w:val="00494FA5"/>
    <w:rsid w:val="004B77BD"/>
    <w:rsid w:val="004C2664"/>
    <w:rsid w:val="004C69BC"/>
    <w:rsid w:val="004D6E43"/>
    <w:rsid w:val="004E11CE"/>
    <w:rsid w:val="004E4875"/>
    <w:rsid w:val="005074DE"/>
    <w:rsid w:val="00515335"/>
    <w:rsid w:val="00525B5B"/>
    <w:rsid w:val="00550374"/>
    <w:rsid w:val="00573797"/>
    <w:rsid w:val="00573F17"/>
    <w:rsid w:val="00575905"/>
    <w:rsid w:val="00575AB9"/>
    <w:rsid w:val="005A6573"/>
    <w:rsid w:val="005B5612"/>
    <w:rsid w:val="005C6DC8"/>
    <w:rsid w:val="005D083B"/>
    <w:rsid w:val="005D232E"/>
    <w:rsid w:val="005F0515"/>
    <w:rsid w:val="006107B5"/>
    <w:rsid w:val="006259EA"/>
    <w:rsid w:val="00635146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631D0"/>
    <w:rsid w:val="00795F4C"/>
    <w:rsid w:val="007A18A0"/>
    <w:rsid w:val="007A6796"/>
    <w:rsid w:val="007A741B"/>
    <w:rsid w:val="007B4A95"/>
    <w:rsid w:val="007B7D71"/>
    <w:rsid w:val="007E2772"/>
    <w:rsid w:val="007E4F67"/>
    <w:rsid w:val="007F2696"/>
    <w:rsid w:val="00831D2A"/>
    <w:rsid w:val="008377D4"/>
    <w:rsid w:val="008530F1"/>
    <w:rsid w:val="00867FBA"/>
    <w:rsid w:val="00870F3B"/>
    <w:rsid w:val="008B66E8"/>
    <w:rsid w:val="008B7D91"/>
    <w:rsid w:val="008C6A96"/>
    <w:rsid w:val="008D1DD1"/>
    <w:rsid w:val="008D3453"/>
    <w:rsid w:val="008F222B"/>
    <w:rsid w:val="00917ACC"/>
    <w:rsid w:val="00921CFC"/>
    <w:rsid w:val="00923C6A"/>
    <w:rsid w:val="0092673F"/>
    <w:rsid w:val="00974A73"/>
    <w:rsid w:val="00974EE6"/>
    <w:rsid w:val="00975E59"/>
    <w:rsid w:val="009869AE"/>
    <w:rsid w:val="00993515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4AFA"/>
    <w:rsid w:val="00A65C44"/>
    <w:rsid w:val="00A7530C"/>
    <w:rsid w:val="00AA16AD"/>
    <w:rsid w:val="00AA52CB"/>
    <w:rsid w:val="00AB3507"/>
    <w:rsid w:val="00AE3B22"/>
    <w:rsid w:val="00AE72CB"/>
    <w:rsid w:val="00B27F32"/>
    <w:rsid w:val="00B4210C"/>
    <w:rsid w:val="00B60207"/>
    <w:rsid w:val="00B92417"/>
    <w:rsid w:val="00B935EE"/>
    <w:rsid w:val="00B95628"/>
    <w:rsid w:val="00B96E4E"/>
    <w:rsid w:val="00BC14F6"/>
    <w:rsid w:val="00C013C3"/>
    <w:rsid w:val="00C05099"/>
    <w:rsid w:val="00C15E97"/>
    <w:rsid w:val="00C17961"/>
    <w:rsid w:val="00C21E85"/>
    <w:rsid w:val="00C25911"/>
    <w:rsid w:val="00C502D3"/>
    <w:rsid w:val="00C823C4"/>
    <w:rsid w:val="00C94C56"/>
    <w:rsid w:val="00CA36DA"/>
    <w:rsid w:val="00CB7511"/>
    <w:rsid w:val="00CD02AE"/>
    <w:rsid w:val="00D009B5"/>
    <w:rsid w:val="00D44DA1"/>
    <w:rsid w:val="00D46D45"/>
    <w:rsid w:val="00D81FA8"/>
    <w:rsid w:val="00D909DF"/>
    <w:rsid w:val="00D947A7"/>
    <w:rsid w:val="00DA633E"/>
    <w:rsid w:val="00DB5852"/>
    <w:rsid w:val="00DC6D96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A4C78"/>
    <w:rsid w:val="00ED5ED9"/>
    <w:rsid w:val="00EE1C5E"/>
    <w:rsid w:val="00EF78DD"/>
    <w:rsid w:val="00F163FC"/>
    <w:rsid w:val="00F42DB8"/>
    <w:rsid w:val="00F43CC1"/>
    <w:rsid w:val="00F617CC"/>
    <w:rsid w:val="00F66B28"/>
    <w:rsid w:val="00F778C4"/>
    <w:rsid w:val="00FD19A9"/>
    <w:rsid w:val="00FE176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1DBB-90B7-4ADE-B9F7-737F79FD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7</cp:revision>
  <cp:lastPrinted>2018-10-10T19:16:00Z</cp:lastPrinted>
  <dcterms:created xsi:type="dcterms:W3CDTF">2018-12-10T20:38:00Z</dcterms:created>
  <dcterms:modified xsi:type="dcterms:W3CDTF">2018-12-11T15:34:00Z</dcterms:modified>
</cp:coreProperties>
</file>