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3EACB458" w:rsidR="001717F3" w:rsidRDefault="001717F3" w:rsidP="001717F3">
      <w:pPr>
        <w:jc w:val="center"/>
      </w:pPr>
      <w:r w:rsidRPr="009921D9">
        <w:t>OF THE KILLDEER CITY COMMISSION</w:t>
      </w:r>
    </w:p>
    <w:p w14:paraId="028F6D96" w14:textId="695673D9" w:rsidR="005B4604" w:rsidRPr="009921D9" w:rsidRDefault="005B4604" w:rsidP="001717F3">
      <w:pPr>
        <w:jc w:val="center"/>
      </w:pPr>
      <w:r>
        <w:t>ORGANIZATION MEETING</w:t>
      </w:r>
    </w:p>
    <w:p w14:paraId="645292EA" w14:textId="405891D6" w:rsidR="001717F3" w:rsidRPr="009921D9" w:rsidRDefault="008A6B2F" w:rsidP="001717F3">
      <w:pPr>
        <w:jc w:val="center"/>
      </w:pPr>
      <w:r>
        <w:t>June 28</w:t>
      </w:r>
      <w:r w:rsidRPr="008A6B2F">
        <w:rPr>
          <w:vertAlign w:val="superscript"/>
        </w:rPr>
        <w:t>th</w:t>
      </w:r>
      <w:r w:rsidR="007764D5">
        <w:t>, 202</w:t>
      </w:r>
      <w:r>
        <w:t>2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5F53946C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</w:t>
      </w:r>
      <w:r w:rsidR="008A6B2F">
        <w:t>Carey Praus</w:t>
      </w:r>
      <w:r w:rsidR="001717F3">
        <w:t xml:space="preserve"> cal</w:t>
      </w:r>
      <w:r w:rsidR="003A5158">
        <w:t xml:space="preserve">led the meeting to order at </w:t>
      </w:r>
      <w:r w:rsidR="00091149">
        <w:t>5:00P.M.</w:t>
      </w:r>
      <w:r w:rsidR="00C80BEF">
        <w:t xml:space="preserve">  Commissioner’s</w:t>
      </w:r>
      <w:r w:rsidR="00F11620">
        <w:t xml:space="preserve"> </w:t>
      </w:r>
      <w:r w:rsidR="00091149">
        <w:t xml:space="preserve">present were Kevin Candrian, </w:t>
      </w:r>
      <w:r w:rsidR="008A6B2F">
        <w:t>Logan Wallace, and Kelly Summerfield.</w:t>
      </w:r>
      <w:r w:rsidR="00527361">
        <w:t xml:space="preserve">  Not present was Commissioner Ryan Schleppenbach.</w:t>
      </w:r>
      <w:r w:rsidR="00C80BEF">
        <w:t xml:space="preserve">  </w:t>
      </w:r>
      <w:r w:rsidR="00606AE5">
        <w:t>Also present</w:t>
      </w:r>
      <w:r w:rsidR="000039A3">
        <w:t xml:space="preserve"> </w:t>
      </w:r>
      <w:r w:rsidR="006342E1">
        <w:t xml:space="preserve">were </w:t>
      </w:r>
      <w:r w:rsidR="008A6B2F">
        <w:t xml:space="preserve">Jay Spethman, Joan Spethman, Cameron Deperalta, Greg Nordsven, Joe Hurt, Joel Spethman, Brett Morlok, and Eric </w:t>
      </w:r>
      <w:proofErr w:type="spellStart"/>
      <w:r w:rsidR="00953DEA">
        <w:t>Lothspeich</w:t>
      </w:r>
      <w:proofErr w:type="spellEnd"/>
      <w:r w:rsidR="00953DEA">
        <w:t xml:space="preserve">.  </w:t>
      </w:r>
    </w:p>
    <w:p w14:paraId="78E530DE" w14:textId="0B90A6FE" w:rsidR="00527361" w:rsidRDefault="00527361" w:rsidP="001717F3">
      <w:pPr>
        <w:tabs>
          <w:tab w:val="right" w:pos="4780"/>
          <w:tab w:val="right" w:pos="4824"/>
          <w:tab w:val="right" w:pos="5040"/>
        </w:tabs>
      </w:pPr>
    </w:p>
    <w:p w14:paraId="476318F1" w14:textId="4A205255" w:rsidR="00527361" w:rsidRDefault="003C186C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527361">
        <w:t>President Praus went over the election results from the June 14</w:t>
      </w:r>
      <w:r w:rsidR="00527361" w:rsidRPr="00527361">
        <w:rPr>
          <w:vertAlign w:val="superscript"/>
        </w:rPr>
        <w:t>th</w:t>
      </w:r>
      <w:r w:rsidR="00527361">
        <w:t xml:space="preserve">, 2022 election.  </w:t>
      </w:r>
    </w:p>
    <w:p w14:paraId="5F91DBAF" w14:textId="79A5A88E" w:rsidR="00C80BEF" w:rsidRDefault="00C80BEF" w:rsidP="001717F3">
      <w:pPr>
        <w:tabs>
          <w:tab w:val="right" w:pos="4780"/>
          <w:tab w:val="right" w:pos="4824"/>
          <w:tab w:val="right" w:pos="5040"/>
        </w:tabs>
      </w:pPr>
    </w:p>
    <w:p w14:paraId="4620B62A" w14:textId="58B0FAA0" w:rsidR="00527361" w:rsidRDefault="00527361" w:rsidP="00527361">
      <w:pPr>
        <w:tabs>
          <w:tab w:val="left" w:pos="255"/>
        </w:tabs>
      </w:pPr>
      <w:r>
        <w:t xml:space="preserve">At this time, the Oath of Office was </w:t>
      </w:r>
      <w:r>
        <w:t>read by the</w:t>
      </w:r>
      <w:r>
        <w:t xml:space="preserve"> newly elected</w:t>
      </w:r>
      <w:r>
        <w:t xml:space="preserve"> Commission President Joel Spethman,</w:t>
      </w:r>
      <w:r>
        <w:t xml:space="preserve"> Commissioner</w:t>
      </w:r>
      <w:r>
        <w:t xml:space="preserve"> Joe Hurt, Commissioner Greg Nordsven, and re-elected Commissioner Logan Wallace.</w:t>
      </w:r>
      <w:r w:rsidR="003C186C">
        <w:t xml:space="preserve">  The Commission and audience welcomed the new board members.</w:t>
      </w:r>
    </w:p>
    <w:p w14:paraId="64E9732B" w14:textId="6AF4195A" w:rsidR="00527361" w:rsidRDefault="00527361" w:rsidP="00527361">
      <w:pPr>
        <w:tabs>
          <w:tab w:val="left" w:pos="255"/>
        </w:tabs>
      </w:pPr>
    </w:p>
    <w:p w14:paraId="317D7EA4" w14:textId="11BD0664" w:rsidR="00527361" w:rsidRDefault="00527361" w:rsidP="00527361">
      <w:pPr>
        <w:tabs>
          <w:tab w:val="left" w:pos="255"/>
        </w:tabs>
      </w:pPr>
      <w:r>
        <w:t>The new Commission members took their seats.  Commission President Spethman personally thanked Commissioner’s Praus</w:t>
      </w:r>
      <w:r w:rsidR="003C186C">
        <w:t>, Candrian, and Schleppenbach for their service on the board.</w:t>
      </w:r>
    </w:p>
    <w:p w14:paraId="6FF93276" w14:textId="77777777" w:rsidR="00527361" w:rsidRDefault="00527361" w:rsidP="00527361">
      <w:pPr>
        <w:tabs>
          <w:tab w:val="left" w:pos="255"/>
        </w:tabs>
      </w:pPr>
    </w:p>
    <w:p w14:paraId="4611C477" w14:textId="2905D1B3" w:rsidR="00527361" w:rsidRDefault="00527361" w:rsidP="00527361">
      <w:pPr>
        <w:tabs>
          <w:tab w:val="left" w:pos="255"/>
        </w:tabs>
      </w:pPr>
      <w:r>
        <w:t xml:space="preserve">Commissioner </w:t>
      </w:r>
      <w:r w:rsidR="003C186C">
        <w:t xml:space="preserve">Wallace </w:t>
      </w:r>
      <w:r>
        <w:t xml:space="preserve">moved to appoint Commissioner </w:t>
      </w:r>
      <w:r>
        <w:t>Summerfield</w:t>
      </w:r>
      <w:r>
        <w:t xml:space="preserve"> as Vice President of Commission, seconded by Commissioner </w:t>
      </w:r>
      <w:r w:rsidR="003C186C">
        <w:t>Nordsven</w:t>
      </w:r>
      <w:r>
        <w:t>.  All voted aye on a roll call vote.  M/C</w:t>
      </w:r>
    </w:p>
    <w:p w14:paraId="32AADCC7" w14:textId="77777777" w:rsidR="00527361" w:rsidRDefault="00527361" w:rsidP="00527361">
      <w:pPr>
        <w:tabs>
          <w:tab w:val="left" w:pos="255"/>
        </w:tabs>
      </w:pPr>
    </w:p>
    <w:p w14:paraId="5FE48613" w14:textId="4385635D" w:rsidR="00527361" w:rsidRDefault="00527361" w:rsidP="00527361">
      <w:pPr>
        <w:tabs>
          <w:tab w:val="left" w:pos="255"/>
        </w:tabs>
      </w:pPr>
      <w:r>
        <w:t xml:space="preserve">Commissioner </w:t>
      </w:r>
      <w:r w:rsidR="003C186C">
        <w:t>Wallace</w:t>
      </w:r>
      <w:r>
        <w:t xml:space="preserve"> motioned to approve the commissioner duties and portfolios assigned, seconded by Commissioner </w:t>
      </w:r>
      <w:r w:rsidR="003C186C">
        <w:t>Summerfield</w:t>
      </w:r>
      <w:r>
        <w:t xml:space="preserve">.  All voted aye on a roll call vote.  M/C  </w:t>
      </w:r>
    </w:p>
    <w:p w14:paraId="5CF86131" w14:textId="77777777" w:rsidR="00527361" w:rsidRDefault="00527361" w:rsidP="00527361">
      <w:pPr>
        <w:tabs>
          <w:tab w:val="left" w:pos="255"/>
        </w:tabs>
      </w:pPr>
    </w:p>
    <w:p w14:paraId="3FB569EB" w14:textId="75FD86A9" w:rsidR="00527361" w:rsidRDefault="00527361" w:rsidP="00527361">
      <w:pPr>
        <w:tabs>
          <w:tab w:val="left" w:pos="255"/>
        </w:tabs>
      </w:pPr>
      <w:r>
        <w:t xml:space="preserve">The commissioner duties are listed as follows:  Commission President </w:t>
      </w:r>
      <w:r>
        <w:t>Spethman</w:t>
      </w:r>
      <w:r>
        <w:t xml:space="preserve"> is the Police Commissioner</w:t>
      </w:r>
      <w:r>
        <w:t xml:space="preserve">, </w:t>
      </w:r>
      <w:r>
        <w:t xml:space="preserve">JDA Board </w:t>
      </w:r>
      <w:r w:rsidR="00A30485">
        <w:t>member</w:t>
      </w:r>
      <w:r>
        <w:t>, and Food Pantry Committee representative</w:t>
      </w:r>
      <w:r>
        <w:t xml:space="preserve">; Commissioner </w:t>
      </w:r>
      <w:r w:rsidR="003F7FC7">
        <w:t>Summerfield</w:t>
      </w:r>
      <w:r>
        <w:t xml:space="preserve"> is the Aquatics &amp; Wellness Center portfolio holder</w:t>
      </w:r>
      <w:r w:rsidR="003F7FC7">
        <w:t xml:space="preserve"> and Visitor’s Fund Committee member</w:t>
      </w:r>
      <w:r>
        <w:t xml:space="preserve">; Commissioner </w:t>
      </w:r>
      <w:r w:rsidR="003F7FC7">
        <w:t>Hurt</w:t>
      </w:r>
      <w:r>
        <w:t xml:space="preserve"> is the Garbage Commissioner</w:t>
      </w:r>
      <w:r w:rsidR="003F7FC7">
        <w:t xml:space="preserve"> and Public Library Board member; </w:t>
      </w:r>
      <w:r>
        <w:t xml:space="preserve">Commissioner </w:t>
      </w:r>
      <w:r w:rsidR="003F7FC7">
        <w:t>Wallace</w:t>
      </w:r>
      <w:r>
        <w:t xml:space="preserve"> is the Water/Sewer Commissioner</w:t>
      </w:r>
      <w:r w:rsidR="003F7FC7">
        <w:t>,</w:t>
      </w:r>
      <w:r>
        <w:t xml:space="preserve"> Parks/Recreation portfolio holder</w:t>
      </w:r>
      <w:r w:rsidR="003F7FC7">
        <w:t xml:space="preserve">, </w:t>
      </w:r>
      <w:r w:rsidR="003F7FC7">
        <w:t>and the Oil/Gas representative</w:t>
      </w:r>
      <w:r>
        <w:t xml:space="preserve">; </w:t>
      </w:r>
      <w:r w:rsidR="003F7FC7">
        <w:t xml:space="preserve">and </w:t>
      </w:r>
      <w:r>
        <w:t xml:space="preserve">Commissioner </w:t>
      </w:r>
      <w:r w:rsidR="003F7FC7">
        <w:t>Nordsven</w:t>
      </w:r>
      <w:r>
        <w:t xml:space="preserve"> is the Street Commissioner</w:t>
      </w:r>
      <w:r w:rsidR="003F7FC7">
        <w:t>, Finance Commissioner, and</w:t>
      </w:r>
      <w:r>
        <w:t xml:space="preserve"> Golf Board </w:t>
      </w:r>
      <w:r w:rsidR="00A30485">
        <w:t>member</w:t>
      </w:r>
      <w:r>
        <w:t xml:space="preserve">. </w:t>
      </w:r>
    </w:p>
    <w:p w14:paraId="2DAD4366" w14:textId="77777777" w:rsidR="00527361" w:rsidRDefault="00527361" w:rsidP="00527361">
      <w:pPr>
        <w:tabs>
          <w:tab w:val="left" w:pos="255"/>
        </w:tabs>
      </w:pPr>
    </w:p>
    <w:p w14:paraId="5555A622" w14:textId="6BBF33C7" w:rsidR="003C186C" w:rsidRDefault="003C186C" w:rsidP="003C186C">
      <w:pPr>
        <w:tabs>
          <w:tab w:val="left" w:pos="255"/>
        </w:tabs>
      </w:pPr>
      <w:r>
        <w:t xml:space="preserve">Commissioner </w:t>
      </w:r>
      <w:r w:rsidR="003F7FC7">
        <w:t xml:space="preserve">Summerfield </w:t>
      </w:r>
      <w:r>
        <w:t xml:space="preserve">made the motion to appoint Dane Larsen as the City Assessor, seconded by Commissioner </w:t>
      </w:r>
      <w:r w:rsidR="003F7FC7">
        <w:t>Hurt</w:t>
      </w:r>
      <w:r>
        <w:t>.  All voted aye on a roll call vote.  M/C</w:t>
      </w:r>
    </w:p>
    <w:p w14:paraId="04ADFCCF" w14:textId="77777777" w:rsidR="003C186C" w:rsidRDefault="003C186C" w:rsidP="00527361">
      <w:pPr>
        <w:tabs>
          <w:tab w:val="left" w:pos="255"/>
        </w:tabs>
      </w:pPr>
    </w:p>
    <w:p w14:paraId="6AFF7086" w14:textId="5E78066D" w:rsidR="00527361" w:rsidRDefault="00527361" w:rsidP="00527361">
      <w:pPr>
        <w:tabs>
          <w:tab w:val="left" w:pos="255"/>
        </w:tabs>
      </w:pPr>
      <w:r>
        <w:t xml:space="preserve">Commissioner </w:t>
      </w:r>
      <w:r w:rsidR="003F7FC7">
        <w:t>Nordsven</w:t>
      </w:r>
      <w:r>
        <w:t xml:space="preserve"> made the motion to appoint Nate Bouray with </w:t>
      </w:r>
      <w:r w:rsidR="003C186C">
        <w:t>Cooperative Legal Services</w:t>
      </w:r>
      <w:r>
        <w:t xml:space="preserve"> as the City Attorney, seconded by Commissioner </w:t>
      </w:r>
      <w:r w:rsidR="003F7FC7">
        <w:t>Hurt</w:t>
      </w:r>
      <w:r>
        <w:t xml:space="preserve">.  All voted aye on a roll call vote.  M/C </w:t>
      </w:r>
    </w:p>
    <w:p w14:paraId="3352F1FC" w14:textId="77777777" w:rsidR="003C186C" w:rsidRDefault="003C186C" w:rsidP="00527361">
      <w:pPr>
        <w:tabs>
          <w:tab w:val="left" w:pos="255"/>
        </w:tabs>
      </w:pPr>
    </w:p>
    <w:p w14:paraId="1DCF366C" w14:textId="51DD1CBF" w:rsidR="00527361" w:rsidRDefault="00527361" w:rsidP="00527361">
      <w:pPr>
        <w:tabs>
          <w:tab w:val="left" w:pos="255"/>
        </w:tabs>
      </w:pPr>
      <w:bookmarkStart w:id="0" w:name="_Hlk107502630"/>
      <w:r>
        <w:t xml:space="preserve">Commissioner </w:t>
      </w:r>
      <w:r w:rsidR="003F7FC7">
        <w:t>Wallace</w:t>
      </w:r>
      <w:r>
        <w:t xml:space="preserve"> made the motion to appoint </w:t>
      </w:r>
      <w:r w:rsidR="003C186C">
        <w:t xml:space="preserve">Brett Morlok with </w:t>
      </w:r>
      <w:r>
        <w:t xml:space="preserve">AE2S Engineering as the City Engineer, seconded by Commissioner </w:t>
      </w:r>
      <w:r w:rsidR="003F7FC7">
        <w:t>Hurt</w:t>
      </w:r>
      <w:r>
        <w:t>.  All voted aye on a roll call vote.  M/C</w:t>
      </w:r>
    </w:p>
    <w:bookmarkEnd w:id="0"/>
    <w:p w14:paraId="2CDCF745" w14:textId="3406DCFF" w:rsidR="003C186C" w:rsidRDefault="003C186C" w:rsidP="00527361">
      <w:pPr>
        <w:tabs>
          <w:tab w:val="left" w:pos="255"/>
        </w:tabs>
      </w:pPr>
    </w:p>
    <w:p w14:paraId="1534B869" w14:textId="6F6A6E94" w:rsidR="003C186C" w:rsidRDefault="003C186C" w:rsidP="003C186C">
      <w:pPr>
        <w:tabs>
          <w:tab w:val="left" w:pos="255"/>
        </w:tabs>
      </w:pPr>
      <w:r>
        <w:t xml:space="preserve">Commissioner </w:t>
      </w:r>
      <w:r w:rsidR="003F7FC7">
        <w:t xml:space="preserve">Nordsven </w:t>
      </w:r>
      <w:r>
        <w:t xml:space="preserve">made the motion to appoint </w:t>
      </w:r>
      <w:r>
        <w:t xml:space="preserve">Scott </w:t>
      </w:r>
      <w:proofErr w:type="spellStart"/>
      <w:r>
        <w:t>Harmstead</w:t>
      </w:r>
      <w:proofErr w:type="spellEnd"/>
      <w:r>
        <w:t xml:space="preserve"> with </w:t>
      </w:r>
      <w:r>
        <w:t>SRF Consulting</w:t>
      </w:r>
      <w:r>
        <w:t xml:space="preserve"> as the City </w:t>
      </w:r>
      <w:r>
        <w:t>Planner</w:t>
      </w:r>
      <w:r>
        <w:t xml:space="preserve">, seconded by Commissioner </w:t>
      </w:r>
      <w:r w:rsidR="003F7FC7">
        <w:t>Summerfield</w:t>
      </w:r>
      <w:r>
        <w:t>.  All voted aye on a roll call vote.  M/C</w:t>
      </w:r>
    </w:p>
    <w:p w14:paraId="0658EEB1" w14:textId="77777777" w:rsidR="003C186C" w:rsidRDefault="003C186C" w:rsidP="00527361">
      <w:pPr>
        <w:tabs>
          <w:tab w:val="left" w:pos="255"/>
        </w:tabs>
      </w:pPr>
    </w:p>
    <w:p w14:paraId="31679EE8" w14:textId="77777777" w:rsidR="00527361" w:rsidRDefault="00527361" w:rsidP="00527361">
      <w:pPr>
        <w:tabs>
          <w:tab w:val="left" w:pos="255"/>
        </w:tabs>
      </w:pPr>
    </w:p>
    <w:p w14:paraId="6F4803AB" w14:textId="1A7BEB30" w:rsidR="00527361" w:rsidRDefault="00527361" w:rsidP="00527361">
      <w:pPr>
        <w:tabs>
          <w:tab w:val="left" w:pos="255"/>
        </w:tabs>
      </w:pPr>
      <w:r>
        <w:t xml:space="preserve">Commissioner </w:t>
      </w:r>
      <w:r w:rsidR="003C186C">
        <w:t>Nordsven</w:t>
      </w:r>
      <w:r>
        <w:t xml:space="preserve"> made the motion to appoint Richard Pelton, Jeff Bren, </w:t>
      </w:r>
      <w:proofErr w:type="spellStart"/>
      <w:r>
        <w:t>LaVae</w:t>
      </w:r>
      <w:proofErr w:type="spellEnd"/>
      <w:r>
        <w:t xml:space="preserve"> </w:t>
      </w:r>
      <w:r w:rsidR="003C186C">
        <w:t>Williams</w:t>
      </w:r>
      <w:r>
        <w:t xml:space="preserve">, </w:t>
      </w:r>
      <w:proofErr w:type="spellStart"/>
      <w:r w:rsidR="003C186C">
        <w:t>Ceaton</w:t>
      </w:r>
      <w:proofErr w:type="spellEnd"/>
      <w:r w:rsidR="003C186C">
        <w:t xml:space="preserve"> Hoots</w:t>
      </w:r>
      <w:r>
        <w:t xml:space="preserve">, Patrick Hedger, JoAnn Lindemann, and Roger Gartner to the Planning &amp; Zoning Board, seconded by Commissioner </w:t>
      </w:r>
      <w:r w:rsidR="003C186C">
        <w:t>Wallace</w:t>
      </w:r>
      <w:r>
        <w:t>.  All voted aye on a roll call vote.  M/C</w:t>
      </w:r>
    </w:p>
    <w:p w14:paraId="1EFA5094" w14:textId="03F203D4" w:rsidR="00114D27" w:rsidRDefault="00114D27" w:rsidP="00527361">
      <w:pPr>
        <w:tabs>
          <w:tab w:val="left" w:pos="255"/>
        </w:tabs>
      </w:pPr>
    </w:p>
    <w:p w14:paraId="7689891F" w14:textId="48550F55" w:rsidR="00114D27" w:rsidRDefault="00114D27" w:rsidP="00527361">
      <w:pPr>
        <w:tabs>
          <w:tab w:val="left" w:pos="255"/>
        </w:tabs>
      </w:pPr>
      <w:r>
        <w:t xml:space="preserve">The Commission were informed of the upcoming newly elected </w:t>
      </w:r>
      <w:proofErr w:type="gramStart"/>
      <w:r w:rsidR="00BC0150">
        <w:t>officials</w:t>
      </w:r>
      <w:proofErr w:type="gramEnd"/>
      <w:r>
        <w:t xml:space="preserve"> workshop with the North Dakota League of Cities on July 14</w:t>
      </w:r>
      <w:r w:rsidRPr="00114D27">
        <w:rPr>
          <w:vertAlign w:val="superscript"/>
        </w:rPr>
        <w:t>th</w:t>
      </w:r>
      <w:r>
        <w:t>, 2022 in Bismarck.</w:t>
      </w:r>
    </w:p>
    <w:p w14:paraId="478A349D" w14:textId="77777777"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14:paraId="56BBA9AC" w14:textId="67A528F2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953DEA">
        <w:t>Wallace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953DEA">
        <w:t>, seconded by Commissioner Hurt.</w:t>
      </w:r>
      <w:r w:rsidR="003A7178">
        <w:t xml:space="preserve">  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>at</w:t>
      </w:r>
      <w:r w:rsidR="00527361">
        <w:t xml:space="preserve"> </w:t>
      </w:r>
      <w:r w:rsidR="00953DEA">
        <w:t>5:09 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F40ACFD" w:rsidR="00CB7511" w:rsidRDefault="005B4604" w:rsidP="00C94C56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CB7511">
        <w:t>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743B9"/>
    <w:rsid w:val="00091149"/>
    <w:rsid w:val="0009315B"/>
    <w:rsid w:val="00097229"/>
    <w:rsid w:val="000A1E50"/>
    <w:rsid w:val="000B0658"/>
    <w:rsid w:val="000B5818"/>
    <w:rsid w:val="000D04DF"/>
    <w:rsid w:val="000F2663"/>
    <w:rsid w:val="001043AF"/>
    <w:rsid w:val="00106C96"/>
    <w:rsid w:val="00114D27"/>
    <w:rsid w:val="001219A1"/>
    <w:rsid w:val="00131847"/>
    <w:rsid w:val="001358FC"/>
    <w:rsid w:val="00157E59"/>
    <w:rsid w:val="001717F3"/>
    <w:rsid w:val="00184FCF"/>
    <w:rsid w:val="00195CF6"/>
    <w:rsid w:val="001E16E1"/>
    <w:rsid w:val="00213422"/>
    <w:rsid w:val="002238AC"/>
    <w:rsid w:val="00235810"/>
    <w:rsid w:val="00244C43"/>
    <w:rsid w:val="00282E11"/>
    <w:rsid w:val="00284895"/>
    <w:rsid w:val="002B01CA"/>
    <w:rsid w:val="002E35B3"/>
    <w:rsid w:val="002F355B"/>
    <w:rsid w:val="002F4517"/>
    <w:rsid w:val="003007BA"/>
    <w:rsid w:val="0033187D"/>
    <w:rsid w:val="00362809"/>
    <w:rsid w:val="00395E8C"/>
    <w:rsid w:val="003A030F"/>
    <w:rsid w:val="003A5158"/>
    <w:rsid w:val="003A7178"/>
    <w:rsid w:val="003C186C"/>
    <w:rsid w:val="003D23D6"/>
    <w:rsid w:val="003E65A8"/>
    <w:rsid w:val="003F1E4E"/>
    <w:rsid w:val="003F4987"/>
    <w:rsid w:val="003F7FC7"/>
    <w:rsid w:val="00406D44"/>
    <w:rsid w:val="00410AE9"/>
    <w:rsid w:val="004220BB"/>
    <w:rsid w:val="00424C56"/>
    <w:rsid w:val="004638D2"/>
    <w:rsid w:val="00476DAA"/>
    <w:rsid w:val="00492062"/>
    <w:rsid w:val="004C266A"/>
    <w:rsid w:val="004C69BC"/>
    <w:rsid w:val="004E0258"/>
    <w:rsid w:val="004E4875"/>
    <w:rsid w:val="004F5DEB"/>
    <w:rsid w:val="00525B5B"/>
    <w:rsid w:val="00527361"/>
    <w:rsid w:val="00550374"/>
    <w:rsid w:val="00573F17"/>
    <w:rsid w:val="00575AB9"/>
    <w:rsid w:val="005A6573"/>
    <w:rsid w:val="005B4604"/>
    <w:rsid w:val="005B5612"/>
    <w:rsid w:val="005B6F91"/>
    <w:rsid w:val="005C6DC8"/>
    <w:rsid w:val="005D232E"/>
    <w:rsid w:val="005F0515"/>
    <w:rsid w:val="00606AE5"/>
    <w:rsid w:val="00631770"/>
    <w:rsid w:val="006342E1"/>
    <w:rsid w:val="00686163"/>
    <w:rsid w:val="006B0318"/>
    <w:rsid w:val="006B3BDB"/>
    <w:rsid w:val="006D4D20"/>
    <w:rsid w:val="006D6B74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802F70"/>
    <w:rsid w:val="008377D4"/>
    <w:rsid w:val="00847403"/>
    <w:rsid w:val="008530F1"/>
    <w:rsid w:val="0086234C"/>
    <w:rsid w:val="00870F3B"/>
    <w:rsid w:val="00875129"/>
    <w:rsid w:val="008A6B2F"/>
    <w:rsid w:val="008D1DD1"/>
    <w:rsid w:val="009313CD"/>
    <w:rsid w:val="00953DEA"/>
    <w:rsid w:val="00961637"/>
    <w:rsid w:val="00966A03"/>
    <w:rsid w:val="00993515"/>
    <w:rsid w:val="009A0BFA"/>
    <w:rsid w:val="009A5B48"/>
    <w:rsid w:val="009C305A"/>
    <w:rsid w:val="009C307E"/>
    <w:rsid w:val="009D2765"/>
    <w:rsid w:val="009E3A5D"/>
    <w:rsid w:val="009E4121"/>
    <w:rsid w:val="009E4E2E"/>
    <w:rsid w:val="009E6904"/>
    <w:rsid w:val="009F1DAD"/>
    <w:rsid w:val="00A22271"/>
    <w:rsid w:val="00A22F8E"/>
    <w:rsid w:val="00A23480"/>
    <w:rsid w:val="00A30485"/>
    <w:rsid w:val="00A542A0"/>
    <w:rsid w:val="00A922C5"/>
    <w:rsid w:val="00AA4BF8"/>
    <w:rsid w:val="00AB1CA8"/>
    <w:rsid w:val="00AB3507"/>
    <w:rsid w:val="00AB4A1C"/>
    <w:rsid w:val="00AF7270"/>
    <w:rsid w:val="00B22698"/>
    <w:rsid w:val="00B4210C"/>
    <w:rsid w:val="00B60207"/>
    <w:rsid w:val="00B74CA8"/>
    <w:rsid w:val="00B82081"/>
    <w:rsid w:val="00B95628"/>
    <w:rsid w:val="00BC0150"/>
    <w:rsid w:val="00BC14F6"/>
    <w:rsid w:val="00C05099"/>
    <w:rsid w:val="00C15E97"/>
    <w:rsid w:val="00C21E85"/>
    <w:rsid w:val="00C502D3"/>
    <w:rsid w:val="00C5306B"/>
    <w:rsid w:val="00C541DD"/>
    <w:rsid w:val="00C80BEF"/>
    <w:rsid w:val="00C94C56"/>
    <w:rsid w:val="00CA7F4D"/>
    <w:rsid w:val="00CB7511"/>
    <w:rsid w:val="00D009B5"/>
    <w:rsid w:val="00D924D6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8602F"/>
    <w:rsid w:val="00EA4C78"/>
    <w:rsid w:val="00EE1C5E"/>
    <w:rsid w:val="00F11620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5</cp:revision>
  <cp:lastPrinted>2020-12-18T22:54:00Z</cp:lastPrinted>
  <dcterms:created xsi:type="dcterms:W3CDTF">2022-06-29T23:29:00Z</dcterms:created>
  <dcterms:modified xsi:type="dcterms:W3CDTF">2022-06-30T23:39:00Z</dcterms:modified>
</cp:coreProperties>
</file>