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6DB08727" w:rsidR="001717F3" w:rsidRPr="009921D9" w:rsidRDefault="00541BF2" w:rsidP="001717F3">
      <w:pPr>
        <w:jc w:val="center"/>
      </w:pPr>
      <w:r>
        <w:t xml:space="preserve">April </w:t>
      </w:r>
      <w:r w:rsidR="004726E5">
        <w:t>1</w:t>
      </w:r>
      <w:r w:rsidR="006A4B32">
        <w:t>8</w:t>
      </w:r>
      <w:r w:rsidR="00482C48">
        <w:t>, 2022</w:t>
      </w:r>
    </w:p>
    <w:p w14:paraId="35D44CBA" w14:textId="77777777" w:rsidR="001717F3" w:rsidRDefault="001717F3" w:rsidP="001717F3">
      <w:pPr>
        <w:rPr>
          <w:sz w:val="22"/>
        </w:rPr>
      </w:pPr>
    </w:p>
    <w:p w14:paraId="70F3FD99" w14:textId="543F7F95" w:rsidR="002D3463" w:rsidRDefault="00DA469E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9E606C">
        <w:t>President</w:t>
      </w:r>
      <w:r w:rsidR="00CB7511">
        <w:t xml:space="preserve"> </w:t>
      </w:r>
      <w:r w:rsidR="009E606C">
        <w:t>Carey Praus</w:t>
      </w:r>
      <w:r w:rsidR="001717F3">
        <w:t xml:space="preserve"> called the meeting to order at </w:t>
      </w:r>
      <w:r w:rsidR="003C3473">
        <w:t>5:0</w:t>
      </w:r>
      <w:r w:rsidR="00F71EB5">
        <w:t>0</w:t>
      </w:r>
      <w:r w:rsidR="001717F3">
        <w:t xml:space="preserve"> </w:t>
      </w:r>
      <w:r w:rsidR="002B51C4">
        <w:t>PM.</w:t>
      </w:r>
      <w:r w:rsidR="001717F3">
        <w:t xml:space="preserve"> </w:t>
      </w:r>
      <w:r w:rsidR="000B6138">
        <w:t>Commissioner’s</w:t>
      </w:r>
      <w:r w:rsidR="001717F3">
        <w:t xml:space="preserve"> present</w:t>
      </w:r>
      <w:r w:rsidR="005A2140">
        <w:t xml:space="preserve"> </w:t>
      </w:r>
      <w:r w:rsidR="001717F3">
        <w:t>were</w:t>
      </w:r>
      <w:r w:rsidR="002C04D3">
        <w:t xml:space="preserve"> Kevin Candrian, </w:t>
      </w:r>
      <w:r w:rsidR="00916EB5">
        <w:t>Kelly Summerfield</w:t>
      </w:r>
      <w:r w:rsidR="003875EA">
        <w:t xml:space="preserve">, </w:t>
      </w:r>
      <w:r w:rsidR="0034700B">
        <w:t>Ryan Schleppenbach</w:t>
      </w:r>
      <w:r w:rsidR="00805EF8">
        <w:t xml:space="preserve"> </w:t>
      </w:r>
      <w:r w:rsidR="002C04D3">
        <w:t>and</w:t>
      </w:r>
      <w:r w:rsidR="00973A2F">
        <w:t xml:space="preserve"> Logan Wallace</w:t>
      </w:r>
      <w:r w:rsidR="002C04D3">
        <w:t xml:space="preserve">. </w:t>
      </w:r>
      <w:r w:rsidR="00215C35">
        <w:t>Brett Morlok</w:t>
      </w:r>
      <w:r w:rsidR="002C04D3">
        <w:t>,</w:t>
      </w:r>
      <w:r w:rsidR="00215C35">
        <w:t xml:space="preserve"> Larry Lundberg, JoAnn Marsh,</w:t>
      </w:r>
      <w:r w:rsidR="002C04D3">
        <w:t xml:space="preserve"> </w:t>
      </w:r>
      <w:r w:rsidR="00215C35">
        <w:t xml:space="preserve">Mechelle McFarland, Jeff Simmons, </w:t>
      </w:r>
      <w:r w:rsidR="00AA4A01">
        <w:t>Cameron Deperalta,</w:t>
      </w:r>
      <w:r w:rsidR="00215C35">
        <w:t xml:space="preserve"> and Jason </w:t>
      </w:r>
      <w:proofErr w:type="spellStart"/>
      <w:r w:rsidR="00215C35">
        <w:t>O’Day</w:t>
      </w:r>
      <w:proofErr w:type="spellEnd"/>
      <w:r w:rsidR="00215C35">
        <w:t xml:space="preserve"> </w:t>
      </w:r>
      <w:r w:rsidR="00BB1A5A">
        <w:t>(5:12 P.M.)</w:t>
      </w:r>
      <w:r w:rsidR="002C04D3">
        <w:t xml:space="preserve"> </w:t>
      </w:r>
      <w:r w:rsidR="00AA4A01">
        <w:t xml:space="preserve">were </w:t>
      </w:r>
      <w:r w:rsidR="002D3463">
        <w:t>also present</w:t>
      </w:r>
      <w:r w:rsidR="006F7CA4">
        <w:t xml:space="preserve"> with </w:t>
      </w:r>
      <w:r w:rsidR="00C93398">
        <w:t xml:space="preserve">Nate Bouray </w:t>
      </w:r>
      <w:r w:rsidR="006F7CA4">
        <w:t>present via conference call.</w:t>
      </w:r>
    </w:p>
    <w:p w14:paraId="5432167A" w14:textId="0A218097" w:rsidR="00C93398" w:rsidRDefault="00C93398" w:rsidP="001717F3">
      <w:pPr>
        <w:tabs>
          <w:tab w:val="right" w:pos="4780"/>
          <w:tab w:val="right" w:pos="4824"/>
          <w:tab w:val="right" w:pos="5040"/>
        </w:tabs>
      </w:pPr>
    </w:p>
    <w:p w14:paraId="2C59CA60" w14:textId="6D38D6BA" w:rsidR="009418C7" w:rsidRDefault="001717F3" w:rsidP="00502F79">
      <w:pPr>
        <w:tabs>
          <w:tab w:val="left" w:pos="255"/>
        </w:tabs>
      </w:pPr>
      <w:r>
        <w:t xml:space="preserve">Commissioner </w:t>
      </w:r>
      <w:r w:rsidR="00BB1A5A">
        <w:t>Schleppenbach</w:t>
      </w:r>
      <w:r w:rsidR="00F54189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BB1A5A">
        <w:t>Candrian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BB1A5A">
        <w:t>April 4</w:t>
      </w:r>
      <w:r w:rsidR="00BB1A5A" w:rsidRPr="00BB1A5A">
        <w:rPr>
          <w:vertAlign w:val="superscript"/>
        </w:rPr>
        <w:t>th</w:t>
      </w:r>
      <w:r w:rsidR="004462C4">
        <w:t>, 2022</w:t>
      </w:r>
      <w:r w:rsidR="009B1128">
        <w:t xml:space="preserve"> </w:t>
      </w:r>
      <w:r w:rsidR="005E6419">
        <w:t>regular meeting</w:t>
      </w:r>
      <w:r w:rsidR="00A92600">
        <w:t>,</w:t>
      </w:r>
      <w:r w:rsidR="001B5477">
        <w:t xml:space="preserve"> </w:t>
      </w:r>
      <w:r w:rsidR="00D02948">
        <w:t>bills</w:t>
      </w:r>
      <w:r w:rsidR="00026DB7">
        <w:t>,</w:t>
      </w:r>
      <w:r w:rsidR="004462C4">
        <w:t xml:space="preserve"> </w:t>
      </w:r>
      <w:r w:rsidR="002756BE">
        <w:t>financial statement</w:t>
      </w:r>
      <w:r w:rsidR="004462C4">
        <w:t>,</w:t>
      </w:r>
      <w:r w:rsidR="008C4293">
        <w:t xml:space="preserve"> </w:t>
      </w:r>
      <w:r w:rsidR="002756BE">
        <w:t xml:space="preserve">and a </w:t>
      </w:r>
      <w:r w:rsidR="00BB1A5A">
        <w:t>gaming site authorization for the</w:t>
      </w:r>
      <w:r w:rsidR="007C4B85">
        <w:t xml:space="preserve"> Killdeer</w:t>
      </w:r>
      <w:r w:rsidR="00BB1A5A">
        <w:t xml:space="preserve"> American Legion</w:t>
      </w:r>
      <w:r w:rsidR="007C4B85">
        <w:t xml:space="preserve"> Ezra Borrows Post #46</w:t>
      </w:r>
      <w:r w:rsidR="00BB1A5A">
        <w:t xml:space="preserve"> at the Buckskin</w:t>
      </w:r>
      <w:r w:rsidR="00005E7D">
        <w:t xml:space="preserve">. </w:t>
      </w:r>
      <w:r w:rsidR="002756BE">
        <w:t xml:space="preserve"> </w:t>
      </w:r>
      <w:r w:rsidR="007F3BD8">
        <w:t>All voted aye on a roll call vote.  M/C</w:t>
      </w:r>
    </w:p>
    <w:p w14:paraId="41588CC7" w14:textId="7D1D82F5" w:rsidR="005348C2" w:rsidRDefault="005348C2" w:rsidP="00502F79">
      <w:pPr>
        <w:tabs>
          <w:tab w:val="left" w:pos="255"/>
        </w:tabs>
      </w:pPr>
    </w:p>
    <w:p w14:paraId="7035FAF2" w14:textId="2AD2BA62" w:rsidR="005348C2" w:rsidRDefault="00BB1A5A" w:rsidP="00502F79">
      <w:pPr>
        <w:tabs>
          <w:tab w:val="left" w:pos="255"/>
        </w:tabs>
      </w:pPr>
      <w:r>
        <w:t>Dunn County Commissioners Larry Lundberg and JoAnn Marsh</w:t>
      </w:r>
      <w:r w:rsidR="005348C2">
        <w:t xml:space="preserve"> discussed </w:t>
      </w:r>
      <w:r>
        <w:t xml:space="preserve">the current Dunn County Road Department Shop in Killdeer </w:t>
      </w:r>
      <w:r w:rsidR="00445B35">
        <w:t>with the Commission and possible locations for the food pantry and city hall.  The County Commission and Killdeer City Commission will meet again on this item in June.</w:t>
      </w:r>
    </w:p>
    <w:p w14:paraId="71CAC618" w14:textId="0B1E69A1" w:rsidR="00500748" w:rsidRDefault="00500748" w:rsidP="00502F79">
      <w:pPr>
        <w:tabs>
          <w:tab w:val="left" w:pos="255"/>
        </w:tabs>
      </w:pPr>
    </w:p>
    <w:p w14:paraId="46B01170" w14:textId="1D80AA72" w:rsidR="00C0581B" w:rsidRDefault="00C0581B" w:rsidP="00C0581B">
      <w:bookmarkStart w:id="0" w:name="_Hlk82614336"/>
      <w:bookmarkStart w:id="1" w:name="_Hlk85196673"/>
      <w:r>
        <w:t xml:space="preserve">Commissioner Candrian made the motion to approve </w:t>
      </w:r>
      <w:r w:rsidR="007D7F40">
        <w:t xml:space="preserve">the </w:t>
      </w:r>
      <w:r w:rsidR="00445B35">
        <w:t>second and final reading</w:t>
      </w:r>
      <w:r w:rsidR="007D7F40">
        <w:t xml:space="preserve"> of Ordinance 2022-00</w:t>
      </w:r>
      <w:r w:rsidR="00445B35">
        <w:t>3</w:t>
      </w:r>
      <w:r w:rsidR="007D7F40">
        <w:t xml:space="preserve">, an ordinance amending and re-enacting Chapters 4 &amp; 5 of the City Code of Killdeer relating to Police &amp; Traffic.  The motion was seconded </w:t>
      </w:r>
      <w:r>
        <w:t>by Commissioner Schleppenbach.  All voted aye on a roll call vote.  M/C</w:t>
      </w:r>
    </w:p>
    <w:p w14:paraId="08E3E590" w14:textId="5CCC5807" w:rsidR="008D7967" w:rsidRDefault="008D7967" w:rsidP="008D7967"/>
    <w:p w14:paraId="656F5C4A" w14:textId="5440FF3D" w:rsidR="00E165C4" w:rsidRDefault="00E165C4" w:rsidP="00E165C4">
      <w:r>
        <w:t xml:space="preserve">Commissioner Candrian made the motion to approve the </w:t>
      </w:r>
      <w:r w:rsidR="00E219CA">
        <w:t>first reading</w:t>
      </w:r>
      <w:r>
        <w:t xml:space="preserve"> of Ordinance 2022-00</w:t>
      </w:r>
      <w:r w:rsidR="00E219CA">
        <w:t>4</w:t>
      </w:r>
      <w:r>
        <w:t xml:space="preserve">, an ordinance amending and re-enacting </w:t>
      </w:r>
      <w:r w:rsidR="00E219CA">
        <w:t>Article 7, Section 3, Subsection 2,</w:t>
      </w:r>
      <w:r>
        <w:t xml:space="preserve"> of the City Code of Killdeer </w:t>
      </w:r>
      <w:r w:rsidR="00B52BB0">
        <w:t>regarding the item</w:t>
      </w:r>
      <w:r>
        <w:t xml:space="preserve"> </w:t>
      </w:r>
      <w:r w:rsidR="00E219CA">
        <w:t xml:space="preserve">Accumulation of Refuse </w:t>
      </w:r>
      <w:r w:rsidR="00FF46F4">
        <w:t>Prohibited</w:t>
      </w:r>
      <w:r>
        <w:t xml:space="preserve">.  The motion was seconded by Commissioner </w:t>
      </w:r>
      <w:r w:rsidR="00E219CA">
        <w:t>Summerfield</w:t>
      </w:r>
      <w:r>
        <w:t>.  All voted aye on a roll call vote.  M/C</w:t>
      </w:r>
    </w:p>
    <w:p w14:paraId="2659FDEE" w14:textId="77777777" w:rsidR="00E165C4" w:rsidRDefault="00E165C4" w:rsidP="008D7967"/>
    <w:p w14:paraId="0C8A50A7" w14:textId="3DA997C6" w:rsidR="007031AE" w:rsidRDefault="007031AE" w:rsidP="007031AE">
      <w:bookmarkStart w:id="2" w:name="_Hlk101780012"/>
      <w:r>
        <w:t xml:space="preserve">Commissioner Summerfield made the motion to approve </w:t>
      </w:r>
      <w:r w:rsidR="00E219CA">
        <w:t xml:space="preserve">Work Order </w:t>
      </w:r>
      <w:r w:rsidR="00FF46F4">
        <w:t>No. 15723.01</w:t>
      </w:r>
      <w:r>
        <w:t xml:space="preserve"> with SRF Consulting Group, Inc, seconded by Commissioner </w:t>
      </w:r>
      <w:r w:rsidR="00FF46F4">
        <w:t>Candrian</w:t>
      </w:r>
      <w:r>
        <w:t>.  All voted aye on a roll call vote.  M/C</w:t>
      </w:r>
    </w:p>
    <w:bookmarkEnd w:id="2"/>
    <w:p w14:paraId="2E3052B0" w14:textId="0EE0E68F" w:rsidR="00FF46F4" w:rsidRDefault="00FF46F4" w:rsidP="007031AE"/>
    <w:p w14:paraId="64F9AD66" w14:textId="3DB84036" w:rsidR="00FF46F4" w:rsidRDefault="00FF46F4" w:rsidP="007031AE">
      <w:r>
        <w:t>City Engineer Brett Morlok discussed with the Commission the upcoming 2023-2025 biennium Water Development Plan with the Department of Water Resources and State Water Commission.</w:t>
      </w:r>
    </w:p>
    <w:p w14:paraId="3B0DC56C" w14:textId="1A5B89E4" w:rsidR="007031AE" w:rsidRDefault="007031AE" w:rsidP="007031AE"/>
    <w:p w14:paraId="4227E52B" w14:textId="62FA33CA" w:rsidR="00F212FA" w:rsidRDefault="00FF46F4" w:rsidP="007031AE">
      <w:r>
        <w:t>City Engineer Morlok discussed with the Commission</w:t>
      </w:r>
      <w:r w:rsidR="00F212FA">
        <w:t xml:space="preserve"> </w:t>
      </w:r>
      <w:r w:rsidR="005B70B8">
        <w:t>temporary water hookup solutions</w:t>
      </w:r>
      <w:r w:rsidR="00F212FA">
        <w:t xml:space="preserve"> to provide more water pressure to the </w:t>
      </w:r>
      <w:r w:rsidR="005B70B8">
        <w:t>new school</w:t>
      </w:r>
      <w:r w:rsidR="00F212FA">
        <w:t xml:space="preserve"> until the water booster station arrives and full install can be complete.  </w:t>
      </w:r>
    </w:p>
    <w:p w14:paraId="3C9DD240" w14:textId="0D97BD1E" w:rsidR="00A2239C" w:rsidRDefault="00A2239C" w:rsidP="007031AE"/>
    <w:p w14:paraId="03A41BC7" w14:textId="79BC2D83" w:rsidR="00A2239C" w:rsidRDefault="00A2239C" w:rsidP="00A2239C">
      <w:r>
        <w:t xml:space="preserve">Commissioner Summerfield made the motion to </w:t>
      </w:r>
      <w:r>
        <w:t>table the city hall pavement paving quotes</w:t>
      </w:r>
      <w:r>
        <w:t xml:space="preserve">, seconded by Commissioner </w:t>
      </w:r>
      <w:r>
        <w:t>Schleppenbach</w:t>
      </w:r>
      <w:r>
        <w:t>.  All voted aye on a roll call vote.  M/C</w:t>
      </w:r>
    </w:p>
    <w:p w14:paraId="432AF15A" w14:textId="6179DFC9" w:rsidR="00A2239C" w:rsidRDefault="00A2239C" w:rsidP="00A2239C"/>
    <w:p w14:paraId="41FAA9E8" w14:textId="5E026523" w:rsidR="00A2239C" w:rsidRDefault="00A2239C" w:rsidP="00A2239C">
      <w:r>
        <w:t xml:space="preserve">Commissioner </w:t>
      </w:r>
      <w:r>
        <w:t>Candrian</w:t>
      </w:r>
      <w:r>
        <w:t xml:space="preserve"> made the motion to table the </w:t>
      </w:r>
      <w:r>
        <w:t>fire hydrant valve &amp; box quote</w:t>
      </w:r>
      <w:r>
        <w:t>, seconded by Commissioner Schleppenbach.  All voted aye on a roll call vote.  M/C</w:t>
      </w:r>
    </w:p>
    <w:p w14:paraId="1B8B16E9" w14:textId="77777777" w:rsidR="00A2239C" w:rsidRDefault="00A2239C" w:rsidP="00A2239C"/>
    <w:p w14:paraId="113ECF8A" w14:textId="77777777" w:rsidR="00A2239C" w:rsidRDefault="00A2239C" w:rsidP="007031AE"/>
    <w:p w14:paraId="64A5956D" w14:textId="77777777" w:rsidR="00F212FA" w:rsidRDefault="00F212FA" w:rsidP="007031AE">
      <w:r>
        <w:t>Public Works Superintendent discussed the spring cleanup week April 18 to April 23</w:t>
      </w:r>
      <w:r w:rsidRPr="00F212FA">
        <w:rPr>
          <w:vertAlign w:val="superscript"/>
        </w:rPr>
        <w:t>rd</w:t>
      </w:r>
      <w:r>
        <w:t xml:space="preserve">.  </w:t>
      </w:r>
    </w:p>
    <w:p w14:paraId="3E15B7EC" w14:textId="77777777" w:rsidR="00F212FA" w:rsidRDefault="00F212FA" w:rsidP="007031AE"/>
    <w:p w14:paraId="571F95D5" w14:textId="147DDE64" w:rsidR="00D20B84" w:rsidRDefault="00F212FA" w:rsidP="007031AE">
      <w:r>
        <w:t xml:space="preserve">Commissioner Schleppenbach and the rest of the commission thanked Superintendent Deperalta and the entire Public Works Department for how well the streets were cleaned following the recent winter snow storm.  </w:t>
      </w:r>
      <w:r w:rsidR="00FF46F4">
        <w:t xml:space="preserve"> </w:t>
      </w:r>
    </w:p>
    <w:p w14:paraId="382C3442" w14:textId="6CFEC83D" w:rsidR="00D20B84" w:rsidRDefault="00D20B84" w:rsidP="00D20B84"/>
    <w:p w14:paraId="0554BAAF" w14:textId="0B1641F8" w:rsidR="00F212FA" w:rsidRDefault="00F212FA" w:rsidP="00D20B84">
      <w:r>
        <w:t>Commissioner Summerfield discussed the new uniform shirts at the Aquatic &amp; Wellness Center and the recent gym maintenance equipment contract.</w:t>
      </w:r>
    </w:p>
    <w:p w14:paraId="6FED8B0D" w14:textId="06FC6843" w:rsidR="00F212FA" w:rsidRDefault="00F212FA" w:rsidP="00D20B84"/>
    <w:p w14:paraId="1C38939B" w14:textId="6A94C956" w:rsidR="00F212FA" w:rsidRDefault="00F212FA" w:rsidP="00D20B84">
      <w:r>
        <w:t xml:space="preserve">Commissioner Candrian </w:t>
      </w:r>
      <w:r w:rsidR="0025487F">
        <w:t xml:space="preserve">discussed his follow up </w:t>
      </w:r>
      <w:r w:rsidR="00A2239C">
        <w:t xml:space="preserve">with the West Dunn Fire Department Fire Chief Ryan Hauck regarding a second point of access for the HWBL subdivision.  </w:t>
      </w:r>
    </w:p>
    <w:p w14:paraId="68FCE260" w14:textId="48855990" w:rsidR="00A2239C" w:rsidRDefault="00A2239C" w:rsidP="00D20B84"/>
    <w:p w14:paraId="3EC9B73D" w14:textId="0785F0F0" w:rsidR="00A2239C" w:rsidRDefault="00A2239C" w:rsidP="00D20B84">
      <w:r>
        <w:t xml:space="preserve">The Commission discussed adding north sidewalk </w:t>
      </w:r>
      <w:r w:rsidR="009D1F0F">
        <w:t>along High Street west of 5</w:t>
      </w:r>
      <w:r w:rsidR="009D1F0F" w:rsidRPr="009D1F0F">
        <w:rPr>
          <w:vertAlign w:val="superscript"/>
        </w:rPr>
        <w:t>th</w:t>
      </w:r>
      <w:r w:rsidR="009D1F0F">
        <w:t xml:space="preserve"> Avenue </w:t>
      </w:r>
      <w:r>
        <w:t>for an estimate</w:t>
      </w:r>
      <w:r w:rsidR="00A96FE4">
        <w:t>d cost</w:t>
      </w:r>
      <w:r>
        <w:t xml:space="preserve"> of $140,000 to </w:t>
      </w:r>
      <w:r w:rsidR="00A96FE4">
        <w:t xml:space="preserve">be added to </w:t>
      </w:r>
      <w:r>
        <w:t>the NW High St Watermain</w:t>
      </w:r>
      <w:r w:rsidR="0047150A">
        <w:t xml:space="preserve"> and Sewer</w:t>
      </w:r>
      <w:r>
        <w:t xml:space="preserve"> Replacement Project</w:t>
      </w:r>
      <w:r w:rsidR="0047150A">
        <w:t>.</w:t>
      </w:r>
    </w:p>
    <w:p w14:paraId="038082BA" w14:textId="77777777" w:rsidR="00D20B84" w:rsidRPr="00D20B84" w:rsidRDefault="00D20B84" w:rsidP="007031AE"/>
    <w:p w14:paraId="0F60DD79" w14:textId="6FCE1967" w:rsidR="006C10BD" w:rsidRDefault="0047150A" w:rsidP="006C10BD">
      <w:r>
        <w:t>The Commission discussed the upcoming city official newspaper designation</w:t>
      </w:r>
      <w:r w:rsidR="004C7AAC">
        <w:t xml:space="preserve"> to be decided</w:t>
      </w:r>
      <w:r>
        <w:t xml:space="preserve"> at the May 2</w:t>
      </w:r>
      <w:r w:rsidRPr="0047150A">
        <w:rPr>
          <w:vertAlign w:val="superscript"/>
        </w:rPr>
        <w:t>nd</w:t>
      </w:r>
      <w:r>
        <w:t xml:space="preserve">, 2022 regular meeting.  </w:t>
      </w:r>
    </w:p>
    <w:p w14:paraId="576686A4" w14:textId="7EC7494C" w:rsidR="0047150A" w:rsidRDefault="0047150A" w:rsidP="006C10BD"/>
    <w:p w14:paraId="3E53D33C" w14:textId="0ECA4202" w:rsidR="0047150A" w:rsidRDefault="0047150A" w:rsidP="006C10BD">
      <w:r>
        <w:t>The Commission discussed the City Commission Leadership Code, adopted in January 2018.</w:t>
      </w:r>
    </w:p>
    <w:p w14:paraId="0052F603" w14:textId="77777777" w:rsidR="0047150A" w:rsidRDefault="0047150A" w:rsidP="006C10BD"/>
    <w:bookmarkEnd w:id="0"/>
    <w:bookmarkEnd w:id="1"/>
    <w:p w14:paraId="01DC881D" w14:textId="564D3718" w:rsidR="00C25911" w:rsidRDefault="004C358A" w:rsidP="001717F3">
      <w:r>
        <w:t>Ha</w:t>
      </w:r>
      <w:r w:rsidR="00C25911">
        <w:t xml:space="preserve">ving no further business, Commissioner </w:t>
      </w:r>
      <w:r w:rsidR="0047150A">
        <w:t>Summerfield</w:t>
      </w:r>
      <w:r w:rsidR="00BD1DA3">
        <w:t xml:space="preserve"> </w:t>
      </w:r>
      <w:r w:rsidR="006D0E5E">
        <w:t>moved to adjourn</w:t>
      </w:r>
      <w:r w:rsidR="00137814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005E7D">
        <w:t>6:</w:t>
      </w:r>
      <w:r w:rsidR="0047150A">
        <w:t>33</w:t>
      </w:r>
      <w:r w:rsidR="006F7CA4">
        <w:t xml:space="preserve"> </w:t>
      </w:r>
      <w:r w:rsidR="00166997">
        <w:t>P</w:t>
      </w:r>
      <w:r w:rsidR="00C25911">
        <w:t>.M.</w:t>
      </w:r>
    </w:p>
    <w:p w14:paraId="045E75F7" w14:textId="77777777" w:rsidR="00656951" w:rsidRDefault="00656951"/>
    <w:p w14:paraId="36E02567" w14:textId="57BD3A15"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EF6323" w:rsidRPr="00EF6323" w14:paraId="3D4A17CD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3FF4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Payroll 4-20-2022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5C50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5FBF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$35,714.56</w:t>
            </w:r>
          </w:p>
        </w:tc>
      </w:tr>
      <w:tr w:rsidR="00EF6323" w:rsidRPr="00EF6323" w14:paraId="09AC27D8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DF26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EFTPS 4-20-2022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A02D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C35A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$12,730.01</w:t>
            </w:r>
          </w:p>
        </w:tc>
      </w:tr>
      <w:tr w:rsidR="00EF6323" w:rsidRPr="00EF6323" w14:paraId="2217AA81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3C46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18789  Advanced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02BF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57DF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$11,420.50</w:t>
            </w:r>
          </w:p>
        </w:tc>
      </w:tr>
      <w:tr w:rsidR="00EF6323" w:rsidRPr="00EF6323" w14:paraId="79CBD269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DBF4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18790  Aramark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BEE3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DA7E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$345.38</w:t>
            </w:r>
          </w:p>
        </w:tc>
      </w:tr>
      <w:tr w:rsidR="00EF6323" w:rsidRPr="00EF6323" w14:paraId="5EC07DD2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00A8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18791  Axon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Enterprises,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DFE9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ADF0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$1,428.00</w:t>
            </w:r>
          </w:p>
        </w:tc>
      </w:tr>
      <w:tr w:rsidR="00EF6323" w:rsidRPr="00EF6323" w14:paraId="31E13C63" w14:textId="77777777" w:rsidTr="00EF6323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B805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18792  Baymont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Inn &amp; Suites - Mandan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67FD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$518.40</w:t>
            </w:r>
          </w:p>
        </w:tc>
      </w:tr>
      <w:tr w:rsidR="00EF6323" w:rsidRPr="00EF6323" w14:paraId="1C9A2A42" w14:textId="77777777" w:rsidTr="00EF6323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75E3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 xml:space="preserve">18793  </w:t>
            </w:r>
            <w:proofErr w:type="spellStart"/>
            <w:r w:rsidRPr="00EF6323">
              <w:rPr>
                <w:color w:val="000000"/>
                <w:sz w:val="22"/>
                <w:szCs w:val="22"/>
              </w:rPr>
              <w:t>Benco</w:t>
            </w:r>
            <w:proofErr w:type="spellEnd"/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Equipment Company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49B9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$306.25</w:t>
            </w:r>
          </w:p>
        </w:tc>
      </w:tr>
      <w:tr w:rsidR="00EF6323" w:rsidRPr="00EF6323" w14:paraId="6BFB3329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D69A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18794  Benz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Oil Company,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CDBA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351B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$330.92</w:t>
            </w:r>
          </w:p>
        </w:tc>
      </w:tr>
      <w:tr w:rsidR="00EF6323" w:rsidRPr="00EF6323" w14:paraId="4DDE8EBC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8A62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18795  Beulah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Beacon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8707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DE93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$62.32</w:t>
            </w:r>
          </w:p>
        </w:tc>
      </w:tr>
      <w:tr w:rsidR="00EF6323" w:rsidRPr="00EF6323" w14:paraId="2C50DB3C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9A56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18796  Boss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Office Products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BF7D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0E21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$62.00</w:t>
            </w:r>
          </w:p>
        </w:tc>
      </w:tr>
      <w:tr w:rsidR="00EF6323" w:rsidRPr="00EF6323" w14:paraId="166EF04F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5F12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18797  Carey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Praus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F9F4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B2E5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$366.30</w:t>
            </w:r>
          </w:p>
        </w:tc>
      </w:tr>
      <w:tr w:rsidR="00EF6323" w:rsidRPr="00EF6323" w14:paraId="5A38AC8B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B681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18798  City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485C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AE91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$4,225.50</w:t>
            </w:r>
          </w:p>
        </w:tc>
      </w:tr>
      <w:tr w:rsidR="00EF6323" w:rsidRPr="00EF6323" w14:paraId="77CD395F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2F5B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18799  Consolidated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Telecom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540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775E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$1,198.63</w:t>
            </w:r>
          </w:p>
        </w:tc>
      </w:tr>
      <w:tr w:rsidR="00EF6323" w:rsidRPr="00EF6323" w14:paraId="7B747330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E4D4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18801  Ferguson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Enterprises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6179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2B3C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$540.68</w:t>
            </w:r>
          </w:p>
        </w:tc>
      </w:tr>
      <w:tr w:rsidR="00EF6323" w:rsidRPr="00EF6323" w14:paraId="031E0BCD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E2D6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18802  Forum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02E3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7B76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$622.16</w:t>
            </w:r>
          </w:p>
        </w:tc>
      </w:tr>
      <w:tr w:rsidR="00EF6323" w:rsidRPr="00EF6323" w14:paraId="74CF1688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7836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18803  Hillyard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>/Sioux Falls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8710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3A51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$35.50</w:t>
            </w:r>
          </w:p>
        </w:tc>
      </w:tr>
      <w:tr w:rsidR="00EF6323" w:rsidRPr="00EF6323" w14:paraId="283C260C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48D5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18804  Hinrich's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Super </w:t>
            </w:r>
            <w:proofErr w:type="spellStart"/>
            <w:r w:rsidRPr="00EF6323">
              <w:rPr>
                <w:color w:val="000000"/>
                <w:sz w:val="22"/>
                <w:szCs w:val="22"/>
              </w:rPr>
              <w:t>Valu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DCBB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EB77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$83.47</w:t>
            </w:r>
          </w:p>
        </w:tc>
      </w:tr>
      <w:tr w:rsidR="00EF6323" w:rsidRPr="00EF6323" w14:paraId="67523F78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70D4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18805  Information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Tech Dept.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4004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D2D7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$71.30</w:t>
            </w:r>
          </w:p>
        </w:tc>
      </w:tr>
      <w:tr w:rsidR="00EF6323" w:rsidRPr="00EF6323" w14:paraId="6E100D0C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D5BA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18806  Kevin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Candrian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396D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0A46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$366.30</w:t>
            </w:r>
          </w:p>
        </w:tc>
      </w:tr>
      <w:tr w:rsidR="00EF6323" w:rsidRPr="00EF6323" w14:paraId="733D4668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7BAB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lastRenderedPageBreak/>
              <w:t>18807  Logo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Magic,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4822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0150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$764.00</w:t>
            </w:r>
          </w:p>
        </w:tc>
      </w:tr>
      <w:tr w:rsidR="00EF6323" w:rsidRPr="00EF6323" w14:paraId="479C75BA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F6CD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18808  McKenzie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Electric Coop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C30F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CCDA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$383.50</w:t>
            </w:r>
          </w:p>
        </w:tc>
      </w:tr>
      <w:tr w:rsidR="00EF6323" w:rsidRPr="00EF6323" w14:paraId="227822C5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32B1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18809  Montana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Dakota Utilities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8D24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5394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$11,411.14</w:t>
            </w:r>
          </w:p>
        </w:tc>
      </w:tr>
      <w:tr w:rsidR="00EF6323" w:rsidRPr="00EF6323" w14:paraId="30D0ABD0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9669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18810  ND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League of Cities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38D9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BCAB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$640.00</w:t>
            </w:r>
          </w:p>
        </w:tc>
      </w:tr>
      <w:tr w:rsidR="00EF6323" w:rsidRPr="00EF6323" w14:paraId="3AE64AD4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0D2C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18811  North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Dakota One 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3D2E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F2A4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$11.15</w:t>
            </w:r>
          </w:p>
        </w:tc>
      </w:tr>
      <w:tr w:rsidR="00EF6323" w:rsidRPr="00EF6323" w14:paraId="34E06410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8B45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18812  Northern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Improvement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B142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E6A0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$290.00</w:t>
            </w:r>
          </w:p>
        </w:tc>
      </w:tr>
      <w:tr w:rsidR="00EF6323" w:rsidRPr="00EF6323" w14:paraId="2EE638AF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8EC9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18813  Pacific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67BE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E31A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$169.68</w:t>
            </w:r>
          </w:p>
        </w:tc>
      </w:tr>
      <w:tr w:rsidR="00EF6323" w:rsidRPr="00EF6323" w14:paraId="2ECA5984" w14:textId="77777777" w:rsidTr="00EF6323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5C0D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18814  Police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Chief Assoc. of 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4DB1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$150.00</w:t>
            </w:r>
          </w:p>
        </w:tc>
      </w:tr>
      <w:tr w:rsidR="00EF6323" w:rsidRPr="00EF6323" w14:paraId="7508C5EE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EB1B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18815  Prairie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2F98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AA52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$497.04</w:t>
            </w:r>
          </w:p>
        </w:tc>
      </w:tr>
      <w:tr w:rsidR="00EF6323" w:rsidRPr="00EF6323" w14:paraId="5820FAD0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39DD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18816  PSC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Custom,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BD9D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D9EB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$205.39</w:t>
            </w:r>
          </w:p>
        </w:tc>
      </w:tr>
      <w:tr w:rsidR="00EF6323" w:rsidRPr="00EF6323" w14:paraId="66EFF5A9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F3E1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18817  Smart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Computers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AAF3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E632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$1,535.00</w:t>
            </w:r>
          </w:p>
        </w:tc>
      </w:tr>
      <w:tr w:rsidR="00EF6323" w:rsidRPr="00EF6323" w14:paraId="71A950B5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4B02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18818  SRF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53CE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FC00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$2,722.99</w:t>
            </w:r>
          </w:p>
        </w:tc>
      </w:tr>
      <w:tr w:rsidR="00EF6323" w:rsidRPr="00EF6323" w14:paraId="14CCB62C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1F40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18819  Streicher's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9884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D79E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$351.40</w:t>
            </w:r>
          </w:p>
        </w:tc>
      </w:tr>
      <w:tr w:rsidR="00EF6323" w:rsidRPr="00EF6323" w14:paraId="71EB15A6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6D6F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18820  SW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District Health Unit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FEB0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64BB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$200.00</w:t>
            </w:r>
          </w:p>
        </w:tc>
      </w:tr>
      <w:tr w:rsidR="00EF6323" w:rsidRPr="00EF6323" w14:paraId="465C0B03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7897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18821  SW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6323">
              <w:rPr>
                <w:color w:val="000000"/>
                <w:sz w:val="22"/>
                <w:szCs w:val="22"/>
              </w:rPr>
              <w:t>MultiCo</w:t>
            </w:r>
            <w:proofErr w:type="spellEnd"/>
            <w:r w:rsidRPr="00EF6323">
              <w:rPr>
                <w:color w:val="000000"/>
                <w:sz w:val="22"/>
                <w:szCs w:val="22"/>
              </w:rPr>
              <w:t xml:space="preserve"> Correctional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194A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FCF5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$250.00</w:t>
            </w:r>
          </w:p>
        </w:tc>
      </w:tr>
      <w:tr w:rsidR="00EF6323" w:rsidRPr="00EF6323" w14:paraId="0197FB91" w14:textId="77777777" w:rsidTr="00EF6323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3AEB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18822  League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of Kansas Municipalities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387D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$75.00</w:t>
            </w:r>
          </w:p>
        </w:tc>
      </w:tr>
      <w:tr w:rsidR="00EF6323" w:rsidRPr="00EF6323" w14:paraId="498A3BA4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8939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18823  The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Printers, Inc.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153E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C00C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$95.00</w:t>
            </w:r>
          </w:p>
        </w:tc>
      </w:tr>
      <w:tr w:rsidR="00EF6323" w:rsidRPr="00EF6323" w14:paraId="4C7269BF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CDA8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18824  Transunion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Risk &amp; Altern.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8005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1F6D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$75.00</w:t>
            </w:r>
          </w:p>
        </w:tc>
      </w:tr>
      <w:tr w:rsidR="00EF6323" w:rsidRPr="00EF6323" w14:paraId="1AED3556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935C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18825  US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Postal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1B7E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A044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$160.00</w:t>
            </w:r>
          </w:p>
        </w:tc>
      </w:tr>
      <w:tr w:rsidR="00EF6323" w:rsidRPr="00EF6323" w14:paraId="616B1C50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D58C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18826  Utility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Logic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2345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C584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$381.00</w:t>
            </w:r>
          </w:p>
        </w:tc>
      </w:tr>
      <w:tr w:rsidR="00EF6323" w:rsidRPr="00EF6323" w14:paraId="00D6D4BD" w14:textId="77777777" w:rsidTr="00EF6323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0E37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18827  Verizon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Connect NWF, Inc.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3610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$92.95</w:t>
            </w:r>
          </w:p>
        </w:tc>
      </w:tr>
      <w:tr w:rsidR="00EF6323" w:rsidRPr="00EF6323" w14:paraId="60412457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10BB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18828  Verizon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A703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CB33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$657.71</w:t>
            </w:r>
          </w:p>
        </w:tc>
      </w:tr>
      <w:tr w:rsidR="00EF6323" w:rsidRPr="00EF6323" w14:paraId="52704219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09A7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18829  Western</w:t>
            </w:r>
            <w:proofErr w:type="gramEnd"/>
            <w:r w:rsidRPr="00EF6323">
              <w:rPr>
                <w:color w:val="000000"/>
                <w:sz w:val="22"/>
                <w:szCs w:val="22"/>
              </w:rPr>
              <w:t xml:space="preserve"> Choice Coop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22A9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82D0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$4,789.38</w:t>
            </w:r>
          </w:p>
        </w:tc>
      </w:tr>
      <w:tr w:rsidR="00EF6323" w:rsidRPr="00EF6323" w14:paraId="4E78CC12" w14:textId="77777777" w:rsidTr="00EF63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9F6F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6323">
              <w:rPr>
                <w:color w:val="000000"/>
                <w:sz w:val="22"/>
                <w:szCs w:val="22"/>
              </w:rPr>
              <w:t>18830  Dooley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43CF" w14:textId="77777777" w:rsidR="00EF6323" w:rsidRPr="00EF6323" w:rsidRDefault="00EF6323" w:rsidP="00EF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37EA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$2,235.75</w:t>
            </w:r>
          </w:p>
        </w:tc>
      </w:tr>
      <w:tr w:rsidR="00EF6323" w:rsidRPr="00EF6323" w14:paraId="6D00DCEC" w14:textId="77777777" w:rsidTr="00EF6323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B3FF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EEDD" w14:textId="77777777" w:rsidR="00EF6323" w:rsidRPr="00EF6323" w:rsidRDefault="00EF6323" w:rsidP="00EF63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A7B17" w14:textId="77777777" w:rsidR="00EF6323" w:rsidRPr="00EF6323" w:rsidRDefault="00EF6323" w:rsidP="00EF6323">
            <w:pPr>
              <w:jc w:val="right"/>
              <w:rPr>
                <w:color w:val="000000"/>
                <w:sz w:val="22"/>
                <w:szCs w:val="22"/>
              </w:rPr>
            </w:pPr>
            <w:r w:rsidRPr="00EF6323">
              <w:rPr>
                <w:color w:val="000000"/>
                <w:sz w:val="22"/>
                <w:szCs w:val="22"/>
              </w:rPr>
              <w:t>$98,571.26</w:t>
            </w:r>
          </w:p>
        </w:tc>
      </w:tr>
    </w:tbl>
    <w:p w14:paraId="137135BF" w14:textId="77777777" w:rsidR="0038508A" w:rsidRDefault="0038508A" w:rsidP="00656951">
      <w:pPr>
        <w:tabs>
          <w:tab w:val="right" w:pos="4780"/>
          <w:tab w:val="right" w:pos="4824"/>
          <w:tab w:val="right" w:pos="5040"/>
        </w:tabs>
      </w:pPr>
    </w:p>
    <w:p w14:paraId="38422D83" w14:textId="0652040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2550BC79" w:rsidR="00656951" w:rsidRDefault="009E606C" w:rsidP="00656951">
      <w:pPr>
        <w:tabs>
          <w:tab w:val="right" w:pos="4780"/>
          <w:tab w:val="right" w:pos="4824"/>
          <w:tab w:val="right" w:pos="5040"/>
        </w:tabs>
      </w:pPr>
      <w:r>
        <w:t>Carey Praus, Commission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05E7D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2F"/>
    <w:rsid w:val="0002425F"/>
    <w:rsid w:val="00024C1D"/>
    <w:rsid w:val="00026508"/>
    <w:rsid w:val="00026DB7"/>
    <w:rsid w:val="00030600"/>
    <w:rsid w:val="00031B06"/>
    <w:rsid w:val="00032EB6"/>
    <w:rsid w:val="00033482"/>
    <w:rsid w:val="00033D92"/>
    <w:rsid w:val="000342CC"/>
    <w:rsid w:val="0003576E"/>
    <w:rsid w:val="00037BA0"/>
    <w:rsid w:val="0004001A"/>
    <w:rsid w:val="00044739"/>
    <w:rsid w:val="000450CA"/>
    <w:rsid w:val="00045E6B"/>
    <w:rsid w:val="00045EE4"/>
    <w:rsid w:val="00047E6C"/>
    <w:rsid w:val="00047F0A"/>
    <w:rsid w:val="00054488"/>
    <w:rsid w:val="00054603"/>
    <w:rsid w:val="000546C6"/>
    <w:rsid w:val="000553CB"/>
    <w:rsid w:val="00056899"/>
    <w:rsid w:val="00057EC0"/>
    <w:rsid w:val="00066ED7"/>
    <w:rsid w:val="00072DF6"/>
    <w:rsid w:val="00074F09"/>
    <w:rsid w:val="00080869"/>
    <w:rsid w:val="000830D6"/>
    <w:rsid w:val="0008332A"/>
    <w:rsid w:val="00086AED"/>
    <w:rsid w:val="000901F3"/>
    <w:rsid w:val="00090C00"/>
    <w:rsid w:val="00090C13"/>
    <w:rsid w:val="000925A9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0F91"/>
    <w:rsid w:val="000A1365"/>
    <w:rsid w:val="000A3A76"/>
    <w:rsid w:val="000A438A"/>
    <w:rsid w:val="000A467A"/>
    <w:rsid w:val="000A7503"/>
    <w:rsid w:val="000A773D"/>
    <w:rsid w:val="000B0658"/>
    <w:rsid w:val="000B1096"/>
    <w:rsid w:val="000B1F12"/>
    <w:rsid w:val="000B2B60"/>
    <w:rsid w:val="000B4393"/>
    <w:rsid w:val="000B5818"/>
    <w:rsid w:val="000B6138"/>
    <w:rsid w:val="000B67C7"/>
    <w:rsid w:val="000C1DA4"/>
    <w:rsid w:val="000C2DAA"/>
    <w:rsid w:val="000C2E11"/>
    <w:rsid w:val="000C37C3"/>
    <w:rsid w:val="000C70EC"/>
    <w:rsid w:val="000D04DF"/>
    <w:rsid w:val="000D1F8F"/>
    <w:rsid w:val="000D41E9"/>
    <w:rsid w:val="000D6152"/>
    <w:rsid w:val="000D7062"/>
    <w:rsid w:val="000E28D3"/>
    <w:rsid w:val="000F1BAA"/>
    <w:rsid w:val="000F1C07"/>
    <w:rsid w:val="000F2663"/>
    <w:rsid w:val="0010099B"/>
    <w:rsid w:val="00101EC2"/>
    <w:rsid w:val="00102B72"/>
    <w:rsid w:val="0010361D"/>
    <w:rsid w:val="00103E66"/>
    <w:rsid w:val="001043AF"/>
    <w:rsid w:val="001043B4"/>
    <w:rsid w:val="00110265"/>
    <w:rsid w:val="00110A62"/>
    <w:rsid w:val="00111F49"/>
    <w:rsid w:val="0011215F"/>
    <w:rsid w:val="0011456E"/>
    <w:rsid w:val="00114581"/>
    <w:rsid w:val="001145F0"/>
    <w:rsid w:val="00116156"/>
    <w:rsid w:val="00116A39"/>
    <w:rsid w:val="00120F94"/>
    <w:rsid w:val="00120FD2"/>
    <w:rsid w:val="00123110"/>
    <w:rsid w:val="00124337"/>
    <w:rsid w:val="00126445"/>
    <w:rsid w:val="00127000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302E"/>
    <w:rsid w:val="00144C48"/>
    <w:rsid w:val="00145627"/>
    <w:rsid w:val="00145B4F"/>
    <w:rsid w:val="00150CEA"/>
    <w:rsid w:val="00152417"/>
    <w:rsid w:val="00154BC4"/>
    <w:rsid w:val="001551DA"/>
    <w:rsid w:val="00155A34"/>
    <w:rsid w:val="00156595"/>
    <w:rsid w:val="001579BC"/>
    <w:rsid w:val="00157E59"/>
    <w:rsid w:val="001620CB"/>
    <w:rsid w:val="0016285F"/>
    <w:rsid w:val="00163194"/>
    <w:rsid w:val="0016472B"/>
    <w:rsid w:val="00164C6F"/>
    <w:rsid w:val="00164DA1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806B1"/>
    <w:rsid w:val="001836D2"/>
    <w:rsid w:val="00184DE4"/>
    <w:rsid w:val="00184FCF"/>
    <w:rsid w:val="00185DDE"/>
    <w:rsid w:val="0018603B"/>
    <w:rsid w:val="00186410"/>
    <w:rsid w:val="00193059"/>
    <w:rsid w:val="00195920"/>
    <w:rsid w:val="00195CF6"/>
    <w:rsid w:val="00197460"/>
    <w:rsid w:val="001A202A"/>
    <w:rsid w:val="001A34A3"/>
    <w:rsid w:val="001A35DF"/>
    <w:rsid w:val="001A3C4A"/>
    <w:rsid w:val="001A4E40"/>
    <w:rsid w:val="001A6A54"/>
    <w:rsid w:val="001A7ABC"/>
    <w:rsid w:val="001A7B8D"/>
    <w:rsid w:val="001B1FD9"/>
    <w:rsid w:val="001B2AF6"/>
    <w:rsid w:val="001B36B6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7D66"/>
    <w:rsid w:val="001D12FC"/>
    <w:rsid w:val="001D27BF"/>
    <w:rsid w:val="001D2EE7"/>
    <w:rsid w:val="001D7116"/>
    <w:rsid w:val="001D7B42"/>
    <w:rsid w:val="001E0295"/>
    <w:rsid w:val="001E0629"/>
    <w:rsid w:val="001E11B6"/>
    <w:rsid w:val="001E1F8F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E05"/>
    <w:rsid w:val="001F4441"/>
    <w:rsid w:val="001F47FB"/>
    <w:rsid w:val="001F507C"/>
    <w:rsid w:val="001F75E1"/>
    <w:rsid w:val="001F79DC"/>
    <w:rsid w:val="001F7C07"/>
    <w:rsid w:val="00200139"/>
    <w:rsid w:val="00200CCA"/>
    <w:rsid w:val="00201B01"/>
    <w:rsid w:val="0020463F"/>
    <w:rsid w:val="0020535B"/>
    <w:rsid w:val="0020745B"/>
    <w:rsid w:val="00207AF4"/>
    <w:rsid w:val="00213422"/>
    <w:rsid w:val="002137A6"/>
    <w:rsid w:val="00215AC3"/>
    <w:rsid w:val="00215C35"/>
    <w:rsid w:val="00215D0C"/>
    <w:rsid w:val="00217D3C"/>
    <w:rsid w:val="00223D91"/>
    <w:rsid w:val="00224C96"/>
    <w:rsid w:val="00225566"/>
    <w:rsid w:val="00231D69"/>
    <w:rsid w:val="00232CE5"/>
    <w:rsid w:val="00235568"/>
    <w:rsid w:val="00235810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5487F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90"/>
    <w:rsid w:val="00277918"/>
    <w:rsid w:val="00284DAD"/>
    <w:rsid w:val="00287026"/>
    <w:rsid w:val="00290FB3"/>
    <w:rsid w:val="00293C15"/>
    <w:rsid w:val="00294153"/>
    <w:rsid w:val="00294EAB"/>
    <w:rsid w:val="002A4022"/>
    <w:rsid w:val="002A5365"/>
    <w:rsid w:val="002B01CA"/>
    <w:rsid w:val="002B031C"/>
    <w:rsid w:val="002B29DF"/>
    <w:rsid w:val="002B36D2"/>
    <w:rsid w:val="002B51C4"/>
    <w:rsid w:val="002B75F4"/>
    <w:rsid w:val="002C04D3"/>
    <w:rsid w:val="002C12A5"/>
    <w:rsid w:val="002C1431"/>
    <w:rsid w:val="002C1F01"/>
    <w:rsid w:val="002C311A"/>
    <w:rsid w:val="002C4F92"/>
    <w:rsid w:val="002C5DE7"/>
    <w:rsid w:val="002D1B88"/>
    <w:rsid w:val="002D2A42"/>
    <w:rsid w:val="002D3463"/>
    <w:rsid w:val="002D4582"/>
    <w:rsid w:val="002D5042"/>
    <w:rsid w:val="002D74E6"/>
    <w:rsid w:val="002E0FB1"/>
    <w:rsid w:val="002E35B3"/>
    <w:rsid w:val="002E4265"/>
    <w:rsid w:val="002E4629"/>
    <w:rsid w:val="002E4FEF"/>
    <w:rsid w:val="002E5DD1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49C"/>
    <w:rsid w:val="00307AA8"/>
    <w:rsid w:val="00307E77"/>
    <w:rsid w:val="00313BE3"/>
    <w:rsid w:val="00314F38"/>
    <w:rsid w:val="00315544"/>
    <w:rsid w:val="00315BAF"/>
    <w:rsid w:val="0031781A"/>
    <w:rsid w:val="00321DAE"/>
    <w:rsid w:val="003237C7"/>
    <w:rsid w:val="0032431B"/>
    <w:rsid w:val="0032589D"/>
    <w:rsid w:val="003260BA"/>
    <w:rsid w:val="00326928"/>
    <w:rsid w:val="0032775C"/>
    <w:rsid w:val="00327E36"/>
    <w:rsid w:val="003304C7"/>
    <w:rsid w:val="0033107A"/>
    <w:rsid w:val="003315D8"/>
    <w:rsid w:val="0033161B"/>
    <w:rsid w:val="0033187D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7B5"/>
    <w:rsid w:val="00343CB5"/>
    <w:rsid w:val="00344BA2"/>
    <w:rsid w:val="0034500B"/>
    <w:rsid w:val="0034638B"/>
    <w:rsid w:val="0034700B"/>
    <w:rsid w:val="00347371"/>
    <w:rsid w:val="00350F1A"/>
    <w:rsid w:val="003511E4"/>
    <w:rsid w:val="00351415"/>
    <w:rsid w:val="00353ABD"/>
    <w:rsid w:val="0035556B"/>
    <w:rsid w:val="00361108"/>
    <w:rsid w:val="00361872"/>
    <w:rsid w:val="00362809"/>
    <w:rsid w:val="003648A2"/>
    <w:rsid w:val="00372B96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4383"/>
    <w:rsid w:val="00395572"/>
    <w:rsid w:val="00395B91"/>
    <w:rsid w:val="003964AA"/>
    <w:rsid w:val="003972A7"/>
    <w:rsid w:val="003A030F"/>
    <w:rsid w:val="003A0ACD"/>
    <w:rsid w:val="003A13FB"/>
    <w:rsid w:val="003A26EE"/>
    <w:rsid w:val="003A27B9"/>
    <w:rsid w:val="003A2B9C"/>
    <w:rsid w:val="003A386A"/>
    <w:rsid w:val="003A3DA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D0CF4"/>
    <w:rsid w:val="003D110A"/>
    <w:rsid w:val="003D3B54"/>
    <w:rsid w:val="003D3F13"/>
    <w:rsid w:val="003D4A55"/>
    <w:rsid w:val="003D59A3"/>
    <w:rsid w:val="003D6ACA"/>
    <w:rsid w:val="003D6C77"/>
    <w:rsid w:val="003E0ACD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2435"/>
    <w:rsid w:val="003F4987"/>
    <w:rsid w:val="003F5929"/>
    <w:rsid w:val="003F5A7C"/>
    <w:rsid w:val="003F7233"/>
    <w:rsid w:val="0040129F"/>
    <w:rsid w:val="00401583"/>
    <w:rsid w:val="00405A14"/>
    <w:rsid w:val="00405CDD"/>
    <w:rsid w:val="00405EE5"/>
    <w:rsid w:val="004060CD"/>
    <w:rsid w:val="00411052"/>
    <w:rsid w:val="00412803"/>
    <w:rsid w:val="00413EB3"/>
    <w:rsid w:val="00416C89"/>
    <w:rsid w:val="00417938"/>
    <w:rsid w:val="00417B37"/>
    <w:rsid w:val="00424052"/>
    <w:rsid w:val="00424595"/>
    <w:rsid w:val="00424899"/>
    <w:rsid w:val="00424C56"/>
    <w:rsid w:val="004261D5"/>
    <w:rsid w:val="00426774"/>
    <w:rsid w:val="00426D54"/>
    <w:rsid w:val="004277FA"/>
    <w:rsid w:val="004334FF"/>
    <w:rsid w:val="004340C3"/>
    <w:rsid w:val="00435C33"/>
    <w:rsid w:val="004366B4"/>
    <w:rsid w:val="00437149"/>
    <w:rsid w:val="00440AB3"/>
    <w:rsid w:val="00440B30"/>
    <w:rsid w:val="0044169A"/>
    <w:rsid w:val="00441F51"/>
    <w:rsid w:val="00445B35"/>
    <w:rsid w:val="00445DAC"/>
    <w:rsid w:val="004462C4"/>
    <w:rsid w:val="004466C7"/>
    <w:rsid w:val="004469D2"/>
    <w:rsid w:val="004514CA"/>
    <w:rsid w:val="0045242E"/>
    <w:rsid w:val="00456A96"/>
    <w:rsid w:val="00456F55"/>
    <w:rsid w:val="004576A2"/>
    <w:rsid w:val="0046167A"/>
    <w:rsid w:val="0046172B"/>
    <w:rsid w:val="004628E2"/>
    <w:rsid w:val="004642BE"/>
    <w:rsid w:val="004645C9"/>
    <w:rsid w:val="00465BD9"/>
    <w:rsid w:val="0046622D"/>
    <w:rsid w:val="00466DAF"/>
    <w:rsid w:val="004675CC"/>
    <w:rsid w:val="0047042E"/>
    <w:rsid w:val="0047150A"/>
    <w:rsid w:val="00471837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2C48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5323"/>
    <w:rsid w:val="004A5769"/>
    <w:rsid w:val="004A6420"/>
    <w:rsid w:val="004A698F"/>
    <w:rsid w:val="004A710D"/>
    <w:rsid w:val="004B13F8"/>
    <w:rsid w:val="004B4E66"/>
    <w:rsid w:val="004B77BD"/>
    <w:rsid w:val="004B7F46"/>
    <w:rsid w:val="004C1079"/>
    <w:rsid w:val="004C2664"/>
    <w:rsid w:val="004C3459"/>
    <w:rsid w:val="004C358A"/>
    <w:rsid w:val="004C37DA"/>
    <w:rsid w:val="004C4D25"/>
    <w:rsid w:val="004C5440"/>
    <w:rsid w:val="004C6619"/>
    <w:rsid w:val="004C69BC"/>
    <w:rsid w:val="004C7592"/>
    <w:rsid w:val="004C7AAC"/>
    <w:rsid w:val="004D0757"/>
    <w:rsid w:val="004D272F"/>
    <w:rsid w:val="004D60AE"/>
    <w:rsid w:val="004D6E43"/>
    <w:rsid w:val="004E0FCE"/>
    <w:rsid w:val="004E11CE"/>
    <w:rsid w:val="004E2F05"/>
    <w:rsid w:val="004E3BB6"/>
    <w:rsid w:val="004E4875"/>
    <w:rsid w:val="004E4C45"/>
    <w:rsid w:val="004E5ECD"/>
    <w:rsid w:val="004E66C3"/>
    <w:rsid w:val="004F027F"/>
    <w:rsid w:val="004F1802"/>
    <w:rsid w:val="004F27FC"/>
    <w:rsid w:val="004F2B9B"/>
    <w:rsid w:val="004F2D03"/>
    <w:rsid w:val="004F38E5"/>
    <w:rsid w:val="004F6F5F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2360"/>
    <w:rsid w:val="00512E45"/>
    <w:rsid w:val="00513765"/>
    <w:rsid w:val="00515335"/>
    <w:rsid w:val="00515EFC"/>
    <w:rsid w:val="005166D1"/>
    <w:rsid w:val="005233B4"/>
    <w:rsid w:val="00525A7F"/>
    <w:rsid w:val="00525B5B"/>
    <w:rsid w:val="0052677B"/>
    <w:rsid w:val="0052687C"/>
    <w:rsid w:val="005322D8"/>
    <w:rsid w:val="00534199"/>
    <w:rsid w:val="00534674"/>
    <w:rsid w:val="005348C2"/>
    <w:rsid w:val="00535795"/>
    <w:rsid w:val="00535895"/>
    <w:rsid w:val="00537553"/>
    <w:rsid w:val="00537A67"/>
    <w:rsid w:val="0054029C"/>
    <w:rsid w:val="00540728"/>
    <w:rsid w:val="0054156C"/>
    <w:rsid w:val="00541BF2"/>
    <w:rsid w:val="00542A2A"/>
    <w:rsid w:val="00542D9F"/>
    <w:rsid w:val="00543262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5102"/>
    <w:rsid w:val="005568E8"/>
    <w:rsid w:val="005624D7"/>
    <w:rsid w:val="00571686"/>
    <w:rsid w:val="00573797"/>
    <w:rsid w:val="00573F17"/>
    <w:rsid w:val="00574FD3"/>
    <w:rsid w:val="00575905"/>
    <w:rsid w:val="00575AB9"/>
    <w:rsid w:val="00575E55"/>
    <w:rsid w:val="00576D42"/>
    <w:rsid w:val="00580218"/>
    <w:rsid w:val="00582106"/>
    <w:rsid w:val="00582562"/>
    <w:rsid w:val="0058436A"/>
    <w:rsid w:val="00587FB2"/>
    <w:rsid w:val="00591F6D"/>
    <w:rsid w:val="00593157"/>
    <w:rsid w:val="00593AF0"/>
    <w:rsid w:val="00597502"/>
    <w:rsid w:val="00597AFD"/>
    <w:rsid w:val="005A03CB"/>
    <w:rsid w:val="005A1967"/>
    <w:rsid w:val="005A1C2D"/>
    <w:rsid w:val="005A2140"/>
    <w:rsid w:val="005A3D56"/>
    <w:rsid w:val="005A5AB5"/>
    <w:rsid w:val="005A6573"/>
    <w:rsid w:val="005B5612"/>
    <w:rsid w:val="005B70B8"/>
    <w:rsid w:val="005C3089"/>
    <w:rsid w:val="005C6DC8"/>
    <w:rsid w:val="005D083B"/>
    <w:rsid w:val="005D11DC"/>
    <w:rsid w:val="005D11F2"/>
    <w:rsid w:val="005D232E"/>
    <w:rsid w:val="005D24CE"/>
    <w:rsid w:val="005D47AC"/>
    <w:rsid w:val="005D4873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602263"/>
    <w:rsid w:val="00602F9A"/>
    <w:rsid w:val="00603AAF"/>
    <w:rsid w:val="00604749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801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49C3"/>
    <w:rsid w:val="00635146"/>
    <w:rsid w:val="0063597C"/>
    <w:rsid w:val="00636B92"/>
    <w:rsid w:val="0063730D"/>
    <w:rsid w:val="006414C2"/>
    <w:rsid w:val="0064362C"/>
    <w:rsid w:val="00644466"/>
    <w:rsid w:val="006475C1"/>
    <w:rsid w:val="00647A08"/>
    <w:rsid w:val="00650D17"/>
    <w:rsid w:val="006511DC"/>
    <w:rsid w:val="006522CD"/>
    <w:rsid w:val="00652777"/>
    <w:rsid w:val="006529A6"/>
    <w:rsid w:val="00652A80"/>
    <w:rsid w:val="00652DBD"/>
    <w:rsid w:val="006558D6"/>
    <w:rsid w:val="00656951"/>
    <w:rsid w:val="00661BCD"/>
    <w:rsid w:val="00663195"/>
    <w:rsid w:val="00667821"/>
    <w:rsid w:val="006723E7"/>
    <w:rsid w:val="006748B6"/>
    <w:rsid w:val="00675278"/>
    <w:rsid w:val="00675CB9"/>
    <w:rsid w:val="006770DC"/>
    <w:rsid w:val="006805A8"/>
    <w:rsid w:val="00680C36"/>
    <w:rsid w:val="00683A2B"/>
    <w:rsid w:val="00684BC9"/>
    <w:rsid w:val="0068560F"/>
    <w:rsid w:val="0068684D"/>
    <w:rsid w:val="00687290"/>
    <w:rsid w:val="006872DD"/>
    <w:rsid w:val="00690A3D"/>
    <w:rsid w:val="00692B1F"/>
    <w:rsid w:val="00692D6E"/>
    <w:rsid w:val="006933CA"/>
    <w:rsid w:val="0069534A"/>
    <w:rsid w:val="006A012E"/>
    <w:rsid w:val="006A0903"/>
    <w:rsid w:val="006A1CB7"/>
    <w:rsid w:val="006A4B2A"/>
    <w:rsid w:val="006A4B32"/>
    <w:rsid w:val="006B0318"/>
    <w:rsid w:val="006B15CC"/>
    <w:rsid w:val="006B3BDB"/>
    <w:rsid w:val="006B739F"/>
    <w:rsid w:val="006B7569"/>
    <w:rsid w:val="006C0AA9"/>
    <w:rsid w:val="006C0F3E"/>
    <w:rsid w:val="006C10BD"/>
    <w:rsid w:val="006C2CD1"/>
    <w:rsid w:val="006C37B9"/>
    <w:rsid w:val="006C3950"/>
    <w:rsid w:val="006C3E02"/>
    <w:rsid w:val="006D0E5E"/>
    <w:rsid w:val="006D2BD4"/>
    <w:rsid w:val="006D2DED"/>
    <w:rsid w:val="006D3278"/>
    <w:rsid w:val="006D636D"/>
    <w:rsid w:val="006D674B"/>
    <w:rsid w:val="006E3A94"/>
    <w:rsid w:val="006E3C43"/>
    <w:rsid w:val="006E3CF2"/>
    <w:rsid w:val="006E5A74"/>
    <w:rsid w:val="006E6C53"/>
    <w:rsid w:val="006F20C6"/>
    <w:rsid w:val="006F7CA4"/>
    <w:rsid w:val="007007DC"/>
    <w:rsid w:val="007009C5"/>
    <w:rsid w:val="00700D43"/>
    <w:rsid w:val="00702A40"/>
    <w:rsid w:val="007031AE"/>
    <w:rsid w:val="007041D9"/>
    <w:rsid w:val="007041F5"/>
    <w:rsid w:val="0070570F"/>
    <w:rsid w:val="00705B32"/>
    <w:rsid w:val="00705F34"/>
    <w:rsid w:val="00706020"/>
    <w:rsid w:val="00706652"/>
    <w:rsid w:val="00711FB2"/>
    <w:rsid w:val="00712B92"/>
    <w:rsid w:val="00713672"/>
    <w:rsid w:val="007152FB"/>
    <w:rsid w:val="00716839"/>
    <w:rsid w:val="00716FB9"/>
    <w:rsid w:val="007215E4"/>
    <w:rsid w:val="00722D4C"/>
    <w:rsid w:val="0073056D"/>
    <w:rsid w:val="007338C4"/>
    <w:rsid w:val="00734AB5"/>
    <w:rsid w:val="007366D1"/>
    <w:rsid w:val="00736733"/>
    <w:rsid w:val="00745FB0"/>
    <w:rsid w:val="00751443"/>
    <w:rsid w:val="00752F4B"/>
    <w:rsid w:val="0075723C"/>
    <w:rsid w:val="00762851"/>
    <w:rsid w:val="007631D0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853"/>
    <w:rsid w:val="00790944"/>
    <w:rsid w:val="00793D9A"/>
    <w:rsid w:val="007949EB"/>
    <w:rsid w:val="00795DA8"/>
    <w:rsid w:val="00795F4C"/>
    <w:rsid w:val="00796409"/>
    <w:rsid w:val="00796549"/>
    <w:rsid w:val="00797648"/>
    <w:rsid w:val="007A01A9"/>
    <w:rsid w:val="007A0BAC"/>
    <w:rsid w:val="007A0DFF"/>
    <w:rsid w:val="007A0E5D"/>
    <w:rsid w:val="007A150A"/>
    <w:rsid w:val="007A18A0"/>
    <w:rsid w:val="007A1A1C"/>
    <w:rsid w:val="007A2385"/>
    <w:rsid w:val="007A3156"/>
    <w:rsid w:val="007A331C"/>
    <w:rsid w:val="007A3E12"/>
    <w:rsid w:val="007A6796"/>
    <w:rsid w:val="007A69CB"/>
    <w:rsid w:val="007A741B"/>
    <w:rsid w:val="007A7858"/>
    <w:rsid w:val="007A7884"/>
    <w:rsid w:val="007B30CB"/>
    <w:rsid w:val="007B3246"/>
    <w:rsid w:val="007B3BBE"/>
    <w:rsid w:val="007B4A95"/>
    <w:rsid w:val="007B4D93"/>
    <w:rsid w:val="007B4FD4"/>
    <w:rsid w:val="007B6724"/>
    <w:rsid w:val="007B7000"/>
    <w:rsid w:val="007B7D71"/>
    <w:rsid w:val="007C1D4D"/>
    <w:rsid w:val="007C2885"/>
    <w:rsid w:val="007C3B76"/>
    <w:rsid w:val="007C4B85"/>
    <w:rsid w:val="007C5CE8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5EF8"/>
    <w:rsid w:val="00807349"/>
    <w:rsid w:val="00815430"/>
    <w:rsid w:val="008173BE"/>
    <w:rsid w:val="00817EEA"/>
    <w:rsid w:val="00820298"/>
    <w:rsid w:val="00824EB9"/>
    <w:rsid w:val="00825465"/>
    <w:rsid w:val="00831D2A"/>
    <w:rsid w:val="00832D75"/>
    <w:rsid w:val="00833CBF"/>
    <w:rsid w:val="008377D4"/>
    <w:rsid w:val="008400F0"/>
    <w:rsid w:val="008402F6"/>
    <w:rsid w:val="00842213"/>
    <w:rsid w:val="00842649"/>
    <w:rsid w:val="00847037"/>
    <w:rsid w:val="00847D99"/>
    <w:rsid w:val="00852B4F"/>
    <w:rsid w:val="008530F1"/>
    <w:rsid w:val="008548A9"/>
    <w:rsid w:val="00854916"/>
    <w:rsid w:val="008550E1"/>
    <w:rsid w:val="008556A7"/>
    <w:rsid w:val="00855818"/>
    <w:rsid w:val="008568CB"/>
    <w:rsid w:val="00857C65"/>
    <w:rsid w:val="00860924"/>
    <w:rsid w:val="00860F66"/>
    <w:rsid w:val="008610B8"/>
    <w:rsid w:val="00861A73"/>
    <w:rsid w:val="008621BA"/>
    <w:rsid w:val="00863716"/>
    <w:rsid w:val="0086408F"/>
    <w:rsid w:val="0086423E"/>
    <w:rsid w:val="00865A0B"/>
    <w:rsid w:val="008669AE"/>
    <w:rsid w:val="00866CE8"/>
    <w:rsid w:val="00867FBA"/>
    <w:rsid w:val="00870F3B"/>
    <w:rsid w:val="00877CCA"/>
    <w:rsid w:val="0088105D"/>
    <w:rsid w:val="00881319"/>
    <w:rsid w:val="008819C6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5424"/>
    <w:rsid w:val="008954E1"/>
    <w:rsid w:val="008A1B17"/>
    <w:rsid w:val="008A28D1"/>
    <w:rsid w:val="008A400C"/>
    <w:rsid w:val="008A4099"/>
    <w:rsid w:val="008A51A1"/>
    <w:rsid w:val="008A5B77"/>
    <w:rsid w:val="008A65F2"/>
    <w:rsid w:val="008A7C60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551"/>
    <w:rsid w:val="008C55D8"/>
    <w:rsid w:val="008C6A96"/>
    <w:rsid w:val="008C6CA1"/>
    <w:rsid w:val="008C78BD"/>
    <w:rsid w:val="008D0457"/>
    <w:rsid w:val="008D1DD1"/>
    <w:rsid w:val="008D3453"/>
    <w:rsid w:val="008D3912"/>
    <w:rsid w:val="008D7470"/>
    <w:rsid w:val="008D7967"/>
    <w:rsid w:val="008E25F7"/>
    <w:rsid w:val="008E38B8"/>
    <w:rsid w:val="008E5771"/>
    <w:rsid w:val="008E5E28"/>
    <w:rsid w:val="008E636E"/>
    <w:rsid w:val="008E7A35"/>
    <w:rsid w:val="008E7D3C"/>
    <w:rsid w:val="008F124D"/>
    <w:rsid w:val="008F1520"/>
    <w:rsid w:val="008F222B"/>
    <w:rsid w:val="008F25B0"/>
    <w:rsid w:val="008F27B5"/>
    <w:rsid w:val="008F52A2"/>
    <w:rsid w:val="008F650D"/>
    <w:rsid w:val="008F726C"/>
    <w:rsid w:val="009000E3"/>
    <w:rsid w:val="00900B80"/>
    <w:rsid w:val="00901278"/>
    <w:rsid w:val="00901DF7"/>
    <w:rsid w:val="00904F74"/>
    <w:rsid w:val="0091092B"/>
    <w:rsid w:val="00913B1E"/>
    <w:rsid w:val="00913DA5"/>
    <w:rsid w:val="00915344"/>
    <w:rsid w:val="0091598A"/>
    <w:rsid w:val="0091659B"/>
    <w:rsid w:val="00916EB5"/>
    <w:rsid w:val="00917ACC"/>
    <w:rsid w:val="009214A6"/>
    <w:rsid w:val="00921912"/>
    <w:rsid w:val="00921CFC"/>
    <w:rsid w:val="00922971"/>
    <w:rsid w:val="00923C6A"/>
    <w:rsid w:val="009261F5"/>
    <w:rsid w:val="0092673F"/>
    <w:rsid w:val="00926D39"/>
    <w:rsid w:val="0092723A"/>
    <w:rsid w:val="00930059"/>
    <w:rsid w:val="00930CCF"/>
    <w:rsid w:val="00930D83"/>
    <w:rsid w:val="009312DB"/>
    <w:rsid w:val="00935908"/>
    <w:rsid w:val="00937A3A"/>
    <w:rsid w:val="00940C50"/>
    <w:rsid w:val="009418C7"/>
    <w:rsid w:val="0094345F"/>
    <w:rsid w:val="00945F74"/>
    <w:rsid w:val="009500C0"/>
    <w:rsid w:val="00950D69"/>
    <w:rsid w:val="00950F8A"/>
    <w:rsid w:val="00951858"/>
    <w:rsid w:val="0095392B"/>
    <w:rsid w:val="0096309B"/>
    <w:rsid w:val="00963AE4"/>
    <w:rsid w:val="0096457D"/>
    <w:rsid w:val="009673E2"/>
    <w:rsid w:val="00970695"/>
    <w:rsid w:val="00973A2F"/>
    <w:rsid w:val="00974141"/>
    <w:rsid w:val="00974A73"/>
    <w:rsid w:val="00974E26"/>
    <w:rsid w:val="00974EE6"/>
    <w:rsid w:val="00975E59"/>
    <w:rsid w:val="00976885"/>
    <w:rsid w:val="009815E8"/>
    <w:rsid w:val="00982354"/>
    <w:rsid w:val="009841B3"/>
    <w:rsid w:val="009869AE"/>
    <w:rsid w:val="00986BEB"/>
    <w:rsid w:val="00987E8A"/>
    <w:rsid w:val="0099265C"/>
    <w:rsid w:val="00992EC8"/>
    <w:rsid w:val="00993515"/>
    <w:rsid w:val="009968CE"/>
    <w:rsid w:val="009968FD"/>
    <w:rsid w:val="009970AC"/>
    <w:rsid w:val="00997127"/>
    <w:rsid w:val="00997620"/>
    <w:rsid w:val="009A009E"/>
    <w:rsid w:val="009A5B48"/>
    <w:rsid w:val="009B1128"/>
    <w:rsid w:val="009B2EA0"/>
    <w:rsid w:val="009B4031"/>
    <w:rsid w:val="009B4E71"/>
    <w:rsid w:val="009B5291"/>
    <w:rsid w:val="009B5E28"/>
    <w:rsid w:val="009B6193"/>
    <w:rsid w:val="009B728B"/>
    <w:rsid w:val="009B7E9B"/>
    <w:rsid w:val="009C3849"/>
    <w:rsid w:val="009C60B3"/>
    <w:rsid w:val="009C787F"/>
    <w:rsid w:val="009D199A"/>
    <w:rsid w:val="009D1F0F"/>
    <w:rsid w:val="009D2765"/>
    <w:rsid w:val="009D2CFD"/>
    <w:rsid w:val="009D52EB"/>
    <w:rsid w:val="009D647E"/>
    <w:rsid w:val="009D7918"/>
    <w:rsid w:val="009D7EAD"/>
    <w:rsid w:val="009E0C5D"/>
    <w:rsid w:val="009E169B"/>
    <w:rsid w:val="009E4E39"/>
    <w:rsid w:val="009E54C6"/>
    <w:rsid w:val="009E606C"/>
    <w:rsid w:val="009E79FD"/>
    <w:rsid w:val="009E7A6C"/>
    <w:rsid w:val="009E7BF8"/>
    <w:rsid w:val="009F17B9"/>
    <w:rsid w:val="009F1B5E"/>
    <w:rsid w:val="009F2779"/>
    <w:rsid w:val="009F7827"/>
    <w:rsid w:val="00A0219B"/>
    <w:rsid w:val="00A02F92"/>
    <w:rsid w:val="00A04689"/>
    <w:rsid w:val="00A05EAD"/>
    <w:rsid w:val="00A07EFC"/>
    <w:rsid w:val="00A10541"/>
    <w:rsid w:val="00A1255B"/>
    <w:rsid w:val="00A16B03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820"/>
    <w:rsid w:val="00A324F8"/>
    <w:rsid w:val="00A3441D"/>
    <w:rsid w:val="00A34B54"/>
    <w:rsid w:val="00A3621E"/>
    <w:rsid w:val="00A37C1A"/>
    <w:rsid w:val="00A41DB8"/>
    <w:rsid w:val="00A433FE"/>
    <w:rsid w:val="00A43FE1"/>
    <w:rsid w:val="00A45899"/>
    <w:rsid w:val="00A506D8"/>
    <w:rsid w:val="00A50CA7"/>
    <w:rsid w:val="00A51C02"/>
    <w:rsid w:val="00A525D3"/>
    <w:rsid w:val="00A52F74"/>
    <w:rsid w:val="00A53447"/>
    <w:rsid w:val="00A547A0"/>
    <w:rsid w:val="00A54DBA"/>
    <w:rsid w:val="00A55314"/>
    <w:rsid w:val="00A5556E"/>
    <w:rsid w:val="00A56E7F"/>
    <w:rsid w:val="00A57972"/>
    <w:rsid w:val="00A60CAE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253E"/>
    <w:rsid w:val="00A833F0"/>
    <w:rsid w:val="00A83D40"/>
    <w:rsid w:val="00A846D3"/>
    <w:rsid w:val="00A84FBA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DB9"/>
    <w:rsid w:val="00A96FE4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E49"/>
    <w:rsid w:val="00AB1140"/>
    <w:rsid w:val="00AB3507"/>
    <w:rsid w:val="00AB45EC"/>
    <w:rsid w:val="00AB6584"/>
    <w:rsid w:val="00AC1562"/>
    <w:rsid w:val="00AC1DC1"/>
    <w:rsid w:val="00AC2795"/>
    <w:rsid w:val="00AC644F"/>
    <w:rsid w:val="00AD09AB"/>
    <w:rsid w:val="00AD353D"/>
    <w:rsid w:val="00AD435A"/>
    <w:rsid w:val="00AD7898"/>
    <w:rsid w:val="00AE0B68"/>
    <w:rsid w:val="00AE324F"/>
    <w:rsid w:val="00AE3B22"/>
    <w:rsid w:val="00AE4B0C"/>
    <w:rsid w:val="00AE72CB"/>
    <w:rsid w:val="00B05355"/>
    <w:rsid w:val="00B058E9"/>
    <w:rsid w:val="00B065EB"/>
    <w:rsid w:val="00B0707D"/>
    <w:rsid w:val="00B105A8"/>
    <w:rsid w:val="00B10702"/>
    <w:rsid w:val="00B10923"/>
    <w:rsid w:val="00B11A62"/>
    <w:rsid w:val="00B11A81"/>
    <w:rsid w:val="00B11B39"/>
    <w:rsid w:val="00B1350B"/>
    <w:rsid w:val="00B144E3"/>
    <w:rsid w:val="00B1591E"/>
    <w:rsid w:val="00B15C2B"/>
    <w:rsid w:val="00B20F45"/>
    <w:rsid w:val="00B219D5"/>
    <w:rsid w:val="00B21D62"/>
    <w:rsid w:val="00B27EFD"/>
    <w:rsid w:val="00B27F32"/>
    <w:rsid w:val="00B31C1C"/>
    <w:rsid w:val="00B34C65"/>
    <w:rsid w:val="00B379F6"/>
    <w:rsid w:val="00B4210C"/>
    <w:rsid w:val="00B43133"/>
    <w:rsid w:val="00B4338F"/>
    <w:rsid w:val="00B477B4"/>
    <w:rsid w:val="00B50719"/>
    <w:rsid w:val="00B52BB0"/>
    <w:rsid w:val="00B53972"/>
    <w:rsid w:val="00B54EBF"/>
    <w:rsid w:val="00B55913"/>
    <w:rsid w:val="00B56ED2"/>
    <w:rsid w:val="00B57B88"/>
    <w:rsid w:val="00B60207"/>
    <w:rsid w:val="00B60463"/>
    <w:rsid w:val="00B613BB"/>
    <w:rsid w:val="00B62FC4"/>
    <w:rsid w:val="00B64C16"/>
    <w:rsid w:val="00B64DEC"/>
    <w:rsid w:val="00B66F3F"/>
    <w:rsid w:val="00B71BC9"/>
    <w:rsid w:val="00B77028"/>
    <w:rsid w:val="00B77333"/>
    <w:rsid w:val="00B77405"/>
    <w:rsid w:val="00B8040A"/>
    <w:rsid w:val="00B82263"/>
    <w:rsid w:val="00B842A9"/>
    <w:rsid w:val="00B85731"/>
    <w:rsid w:val="00B86616"/>
    <w:rsid w:val="00B86DF1"/>
    <w:rsid w:val="00B92417"/>
    <w:rsid w:val="00B935EE"/>
    <w:rsid w:val="00B93EB2"/>
    <w:rsid w:val="00B94E46"/>
    <w:rsid w:val="00B95628"/>
    <w:rsid w:val="00B95C19"/>
    <w:rsid w:val="00B96AA5"/>
    <w:rsid w:val="00B96E4E"/>
    <w:rsid w:val="00B97631"/>
    <w:rsid w:val="00BA0041"/>
    <w:rsid w:val="00BA21A7"/>
    <w:rsid w:val="00BA2FEB"/>
    <w:rsid w:val="00BA5DC5"/>
    <w:rsid w:val="00BA5F07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68E2"/>
    <w:rsid w:val="00BC7C43"/>
    <w:rsid w:val="00BD169B"/>
    <w:rsid w:val="00BD1DA3"/>
    <w:rsid w:val="00BD207F"/>
    <w:rsid w:val="00BD272E"/>
    <w:rsid w:val="00BD46DF"/>
    <w:rsid w:val="00BD5F42"/>
    <w:rsid w:val="00BE073E"/>
    <w:rsid w:val="00BE1E91"/>
    <w:rsid w:val="00BE2E5C"/>
    <w:rsid w:val="00BE39FE"/>
    <w:rsid w:val="00BE54F8"/>
    <w:rsid w:val="00BE7532"/>
    <w:rsid w:val="00BE7B4D"/>
    <w:rsid w:val="00BF0066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2583"/>
    <w:rsid w:val="00C34B95"/>
    <w:rsid w:val="00C3550F"/>
    <w:rsid w:val="00C35DC1"/>
    <w:rsid w:val="00C361B4"/>
    <w:rsid w:val="00C37315"/>
    <w:rsid w:val="00C37AFB"/>
    <w:rsid w:val="00C40968"/>
    <w:rsid w:val="00C40AD5"/>
    <w:rsid w:val="00C40F2B"/>
    <w:rsid w:val="00C459AC"/>
    <w:rsid w:val="00C4625D"/>
    <w:rsid w:val="00C470FC"/>
    <w:rsid w:val="00C502D3"/>
    <w:rsid w:val="00C51FB1"/>
    <w:rsid w:val="00C548EC"/>
    <w:rsid w:val="00C54E13"/>
    <w:rsid w:val="00C556D5"/>
    <w:rsid w:val="00C56B55"/>
    <w:rsid w:val="00C61169"/>
    <w:rsid w:val="00C620B4"/>
    <w:rsid w:val="00C65AD7"/>
    <w:rsid w:val="00C65E9E"/>
    <w:rsid w:val="00C673E9"/>
    <w:rsid w:val="00C67AD9"/>
    <w:rsid w:val="00C715E9"/>
    <w:rsid w:val="00C823C4"/>
    <w:rsid w:val="00C82985"/>
    <w:rsid w:val="00C83BC6"/>
    <w:rsid w:val="00C83CB3"/>
    <w:rsid w:val="00C83DAE"/>
    <w:rsid w:val="00C85A10"/>
    <w:rsid w:val="00C86FED"/>
    <w:rsid w:val="00C93398"/>
    <w:rsid w:val="00C93E60"/>
    <w:rsid w:val="00C94663"/>
    <w:rsid w:val="00C94C56"/>
    <w:rsid w:val="00C9692A"/>
    <w:rsid w:val="00C96A12"/>
    <w:rsid w:val="00CA04FD"/>
    <w:rsid w:val="00CA36DA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A0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A8F"/>
    <w:rsid w:val="00CE5A04"/>
    <w:rsid w:val="00CE5C82"/>
    <w:rsid w:val="00CE6078"/>
    <w:rsid w:val="00CF0A1A"/>
    <w:rsid w:val="00CF1826"/>
    <w:rsid w:val="00CF18B8"/>
    <w:rsid w:val="00CF1997"/>
    <w:rsid w:val="00CF1F47"/>
    <w:rsid w:val="00CF380B"/>
    <w:rsid w:val="00CF47A9"/>
    <w:rsid w:val="00CF7FBA"/>
    <w:rsid w:val="00D009B5"/>
    <w:rsid w:val="00D02948"/>
    <w:rsid w:val="00D03309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7BC2"/>
    <w:rsid w:val="00D20A9E"/>
    <w:rsid w:val="00D20B84"/>
    <w:rsid w:val="00D24047"/>
    <w:rsid w:val="00D24B0B"/>
    <w:rsid w:val="00D256F1"/>
    <w:rsid w:val="00D31227"/>
    <w:rsid w:val="00D31490"/>
    <w:rsid w:val="00D328D8"/>
    <w:rsid w:val="00D346CF"/>
    <w:rsid w:val="00D37307"/>
    <w:rsid w:val="00D37DA4"/>
    <w:rsid w:val="00D44B9F"/>
    <w:rsid w:val="00D44DA1"/>
    <w:rsid w:val="00D454A9"/>
    <w:rsid w:val="00D46D45"/>
    <w:rsid w:val="00D47E56"/>
    <w:rsid w:val="00D531A0"/>
    <w:rsid w:val="00D563DF"/>
    <w:rsid w:val="00D60313"/>
    <w:rsid w:val="00D608AE"/>
    <w:rsid w:val="00D60D3E"/>
    <w:rsid w:val="00D637EE"/>
    <w:rsid w:val="00D6534E"/>
    <w:rsid w:val="00D77748"/>
    <w:rsid w:val="00D77E59"/>
    <w:rsid w:val="00D8066A"/>
    <w:rsid w:val="00D81361"/>
    <w:rsid w:val="00D81FA8"/>
    <w:rsid w:val="00D83D1F"/>
    <w:rsid w:val="00D85200"/>
    <w:rsid w:val="00D85602"/>
    <w:rsid w:val="00D909DF"/>
    <w:rsid w:val="00D91D15"/>
    <w:rsid w:val="00D92229"/>
    <w:rsid w:val="00D92E82"/>
    <w:rsid w:val="00D9417B"/>
    <w:rsid w:val="00D947A7"/>
    <w:rsid w:val="00DA465C"/>
    <w:rsid w:val="00DA469E"/>
    <w:rsid w:val="00DA4932"/>
    <w:rsid w:val="00DA5D51"/>
    <w:rsid w:val="00DA633E"/>
    <w:rsid w:val="00DA64BA"/>
    <w:rsid w:val="00DB25F3"/>
    <w:rsid w:val="00DB361A"/>
    <w:rsid w:val="00DB40CD"/>
    <w:rsid w:val="00DB5852"/>
    <w:rsid w:val="00DB5EB8"/>
    <w:rsid w:val="00DB6F5C"/>
    <w:rsid w:val="00DC14FA"/>
    <w:rsid w:val="00DC486E"/>
    <w:rsid w:val="00DC6D96"/>
    <w:rsid w:val="00DC6DDC"/>
    <w:rsid w:val="00DD1064"/>
    <w:rsid w:val="00DD1EB4"/>
    <w:rsid w:val="00DD3212"/>
    <w:rsid w:val="00DD40DC"/>
    <w:rsid w:val="00DD6374"/>
    <w:rsid w:val="00DE0BE2"/>
    <w:rsid w:val="00DE0CDB"/>
    <w:rsid w:val="00DE1798"/>
    <w:rsid w:val="00DE1CA7"/>
    <w:rsid w:val="00DE33B1"/>
    <w:rsid w:val="00DE5181"/>
    <w:rsid w:val="00DE55D9"/>
    <w:rsid w:val="00DE6D2A"/>
    <w:rsid w:val="00DE7D33"/>
    <w:rsid w:val="00DF3540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10B61"/>
    <w:rsid w:val="00E10D39"/>
    <w:rsid w:val="00E116F4"/>
    <w:rsid w:val="00E11BF0"/>
    <w:rsid w:val="00E11DF7"/>
    <w:rsid w:val="00E12E34"/>
    <w:rsid w:val="00E14D4C"/>
    <w:rsid w:val="00E15993"/>
    <w:rsid w:val="00E165C4"/>
    <w:rsid w:val="00E16C0B"/>
    <w:rsid w:val="00E20BE3"/>
    <w:rsid w:val="00E219CA"/>
    <w:rsid w:val="00E224E3"/>
    <w:rsid w:val="00E232BC"/>
    <w:rsid w:val="00E25748"/>
    <w:rsid w:val="00E30961"/>
    <w:rsid w:val="00E34D41"/>
    <w:rsid w:val="00E3671F"/>
    <w:rsid w:val="00E374AF"/>
    <w:rsid w:val="00E40400"/>
    <w:rsid w:val="00E42980"/>
    <w:rsid w:val="00E430E8"/>
    <w:rsid w:val="00E4342B"/>
    <w:rsid w:val="00E437EC"/>
    <w:rsid w:val="00E4503D"/>
    <w:rsid w:val="00E462F9"/>
    <w:rsid w:val="00E46565"/>
    <w:rsid w:val="00E47178"/>
    <w:rsid w:val="00E5025C"/>
    <w:rsid w:val="00E50362"/>
    <w:rsid w:val="00E5296D"/>
    <w:rsid w:val="00E54C7F"/>
    <w:rsid w:val="00E55DD9"/>
    <w:rsid w:val="00E55F77"/>
    <w:rsid w:val="00E56345"/>
    <w:rsid w:val="00E56A7A"/>
    <w:rsid w:val="00E574EC"/>
    <w:rsid w:val="00E61164"/>
    <w:rsid w:val="00E63E6E"/>
    <w:rsid w:val="00E66878"/>
    <w:rsid w:val="00E6687C"/>
    <w:rsid w:val="00E6776E"/>
    <w:rsid w:val="00E7052B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BBD"/>
    <w:rsid w:val="00E84D30"/>
    <w:rsid w:val="00E852D3"/>
    <w:rsid w:val="00E86598"/>
    <w:rsid w:val="00E8706F"/>
    <w:rsid w:val="00E900C0"/>
    <w:rsid w:val="00E90EAD"/>
    <w:rsid w:val="00E9141F"/>
    <w:rsid w:val="00E93E4A"/>
    <w:rsid w:val="00EA0C0A"/>
    <w:rsid w:val="00EA2556"/>
    <w:rsid w:val="00EA356B"/>
    <w:rsid w:val="00EA4C78"/>
    <w:rsid w:val="00EA506F"/>
    <w:rsid w:val="00EA6117"/>
    <w:rsid w:val="00EB24FE"/>
    <w:rsid w:val="00EB40B4"/>
    <w:rsid w:val="00EB5841"/>
    <w:rsid w:val="00EB605D"/>
    <w:rsid w:val="00EB645A"/>
    <w:rsid w:val="00EB67CE"/>
    <w:rsid w:val="00EC1A21"/>
    <w:rsid w:val="00EC4EBD"/>
    <w:rsid w:val="00EC5237"/>
    <w:rsid w:val="00ED2C7D"/>
    <w:rsid w:val="00ED5ED9"/>
    <w:rsid w:val="00EE1C5E"/>
    <w:rsid w:val="00EF17A6"/>
    <w:rsid w:val="00EF1FFB"/>
    <w:rsid w:val="00EF4030"/>
    <w:rsid w:val="00EF6323"/>
    <w:rsid w:val="00EF6EC0"/>
    <w:rsid w:val="00EF78DD"/>
    <w:rsid w:val="00EF79A0"/>
    <w:rsid w:val="00F02E69"/>
    <w:rsid w:val="00F05A1F"/>
    <w:rsid w:val="00F0644C"/>
    <w:rsid w:val="00F07115"/>
    <w:rsid w:val="00F105B7"/>
    <w:rsid w:val="00F11493"/>
    <w:rsid w:val="00F12499"/>
    <w:rsid w:val="00F12DD7"/>
    <w:rsid w:val="00F13C62"/>
    <w:rsid w:val="00F14FB7"/>
    <w:rsid w:val="00F15EB0"/>
    <w:rsid w:val="00F163FC"/>
    <w:rsid w:val="00F212FA"/>
    <w:rsid w:val="00F21F1A"/>
    <w:rsid w:val="00F2207D"/>
    <w:rsid w:val="00F2242E"/>
    <w:rsid w:val="00F22F64"/>
    <w:rsid w:val="00F23C5A"/>
    <w:rsid w:val="00F33BA8"/>
    <w:rsid w:val="00F35F63"/>
    <w:rsid w:val="00F41831"/>
    <w:rsid w:val="00F418F5"/>
    <w:rsid w:val="00F41B27"/>
    <w:rsid w:val="00F42232"/>
    <w:rsid w:val="00F42A76"/>
    <w:rsid w:val="00F42DB8"/>
    <w:rsid w:val="00F43CC1"/>
    <w:rsid w:val="00F43D24"/>
    <w:rsid w:val="00F45645"/>
    <w:rsid w:val="00F465C9"/>
    <w:rsid w:val="00F4736F"/>
    <w:rsid w:val="00F47C87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78C4"/>
    <w:rsid w:val="00F808BC"/>
    <w:rsid w:val="00F8159C"/>
    <w:rsid w:val="00F854B2"/>
    <w:rsid w:val="00F86DF4"/>
    <w:rsid w:val="00F911E1"/>
    <w:rsid w:val="00F917A8"/>
    <w:rsid w:val="00F91E3B"/>
    <w:rsid w:val="00FA076F"/>
    <w:rsid w:val="00FA36B0"/>
    <w:rsid w:val="00FA4B3A"/>
    <w:rsid w:val="00FA537C"/>
    <w:rsid w:val="00FA6D7A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39F3"/>
    <w:rsid w:val="00FE4F4D"/>
    <w:rsid w:val="00FE71E3"/>
    <w:rsid w:val="00FF0176"/>
    <w:rsid w:val="00FF0D4D"/>
    <w:rsid w:val="00FF21EA"/>
    <w:rsid w:val="00FF2F50"/>
    <w:rsid w:val="00FF46F4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13</cp:revision>
  <cp:lastPrinted>2022-03-14T21:55:00Z</cp:lastPrinted>
  <dcterms:created xsi:type="dcterms:W3CDTF">2022-04-19T21:09:00Z</dcterms:created>
  <dcterms:modified xsi:type="dcterms:W3CDTF">2022-04-25T18:06:00Z</dcterms:modified>
</cp:coreProperties>
</file>